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83077" w:rsidRPr="004A6770" w:rsidRDefault="004A6770" w:rsidP="004A677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bookmarkStart w:id="0" w:name="_GoBack"/>
      <w:bookmarkEnd w:id="0"/>
      <w:r w:rsidRPr="004A6770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58240" behindDoc="1" locked="0" layoutInCell="1" allowOverlap="1" wp14:anchorId="1F85C5EF" wp14:editId="6A07166C">
            <wp:simplePos x="0" y="0"/>
            <wp:positionH relativeFrom="column">
              <wp:posOffset>3810</wp:posOffset>
            </wp:positionH>
            <wp:positionV relativeFrom="paragraph">
              <wp:posOffset>-64135</wp:posOffset>
            </wp:positionV>
            <wp:extent cx="9439275" cy="6496050"/>
            <wp:effectExtent l="0" t="0" r="9525" b="0"/>
            <wp:wrapTight wrapText="bothSides">
              <wp:wrapPolygon edited="0">
                <wp:start x="0" y="0"/>
                <wp:lineTo x="0" y="21537"/>
                <wp:lineTo x="21578" y="21537"/>
                <wp:lineTo x="21578" y="0"/>
                <wp:lineTo x="0" y="0"/>
              </wp:wrapPolygon>
            </wp:wrapTight>
            <wp:docPr id="1" name="Рисунок 1" descr="E:\окончательные программы для сайта\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окончательные программы для сайта\005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39275" cy="6496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83077" w:rsidRPr="00F8307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:rsidR="00F83077" w:rsidRPr="00F83077" w:rsidRDefault="00F83077" w:rsidP="00F8307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F8307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Пояснительная записка.</w:t>
      </w:r>
    </w:p>
    <w:p w:rsidR="00F83077" w:rsidRPr="00F83077" w:rsidRDefault="00F83077" w:rsidP="00F83077">
      <w:pPr>
        <w:spacing w:after="0" w:line="240" w:lineRule="auto"/>
        <w:jc w:val="center"/>
        <w:rPr>
          <w:rFonts w:ascii="Arial" w:eastAsia="Times New Roman" w:hAnsi="Arial" w:cs="Arial"/>
          <w:color w:val="000000"/>
          <w:lang w:eastAsia="ru-RU"/>
        </w:rPr>
      </w:pPr>
    </w:p>
    <w:p w:rsidR="00F83077" w:rsidRPr="00F83077" w:rsidRDefault="00F83077" w:rsidP="00F83077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F830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Настоящая программа по русскому языку для V класса ( индивидуальное обучение) создана на основе нормативных документов:</w:t>
      </w:r>
    </w:p>
    <w:p w:rsidR="00F83077" w:rsidRPr="00F83077" w:rsidRDefault="00F83077" w:rsidP="00F83077">
      <w:pPr>
        <w:numPr>
          <w:ilvl w:val="0"/>
          <w:numId w:val="2"/>
        </w:numPr>
        <w:spacing w:after="0" w:line="240" w:lineRule="auto"/>
        <w:ind w:left="420"/>
        <w:jc w:val="both"/>
        <w:rPr>
          <w:rFonts w:ascii="Arial" w:eastAsia="Times New Roman" w:hAnsi="Arial" w:cs="Arial"/>
          <w:color w:val="000000"/>
          <w:lang w:eastAsia="ru-RU"/>
        </w:rPr>
      </w:pPr>
      <w:r w:rsidRPr="00F830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Федеральный компонент государственного стандарта общего образования, утвержденный приказом Министерства образования РФ № 1089 от 05.03.2004.;</w:t>
      </w:r>
    </w:p>
    <w:p w:rsidR="00F83077" w:rsidRPr="00F83077" w:rsidRDefault="00F83077" w:rsidP="00F83077">
      <w:pPr>
        <w:numPr>
          <w:ilvl w:val="0"/>
          <w:numId w:val="2"/>
        </w:numPr>
        <w:spacing w:after="0" w:line="240" w:lineRule="auto"/>
        <w:ind w:left="420"/>
        <w:jc w:val="both"/>
        <w:rPr>
          <w:rFonts w:ascii="Arial" w:eastAsia="Times New Roman" w:hAnsi="Arial" w:cs="Arial"/>
          <w:color w:val="000000"/>
          <w:lang w:eastAsia="ru-RU"/>
        </w:rPr>
      </w:pPr>
      <w:r w:rsidRPr="00F830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Приказ Министерства образования и науки Республики Татарстан №4154/12 от 09.07.2012 года «Об утверждении базисного и примерных учебных планов для образовательных учреждений Республики Татарстан, реализующих основные образовательные программы начального общего образования и основного общего образования</w:t>
      </w:r>
    </w:p>
    <w:p w:rsidR="00F83077" w:rsidRPr="00F83077" w:rsidRDefault="00F83077" w:rsidP="00F83077">
      <w:pPr>
        <w:numPr>
          <w:ilvl w:val="0"/>
          <w:numId w:val="2"/>
        </w:numPr>
        <w:spacing w:after="0" w:line="240" w:lineRule="auto"/>
        <w:ind w:left="420"/>
        <w:jc w:val="both"/>
        <w:rPr>
          <w:rFonts w:ascii="Arial" w:eastAsia="Times New Roman" w:hAnsi="Arial" w:cs="Arial"/>
          <w:color w:val="000000"/>
          <w:lang w:eastAsia="ru-RU"/>
        </w:rPr>
      </w:pPr>
      <w:r w:rsidRPr="00F830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Авторская программа для 5 – 9 классов М.Т.Баранов, Т.А.Ладыженская, Н.М.Шанский: Русский язык, 5-9 классы</w:t>
      </w:r>
    </w:p>
    <w:p w:rsidR="00F83077" w:rsidRPr="00F83077" w:rsidRDefault="00F83077" w:rsidP="00F83077">
      <w:pPr>
        <w:spacing w:after="0" w:line="240" w:lineRule="auto"/>
        <w:ind w:left="60"/>
        <w:jc w:val="both"/>
        <w:rPr>
          <w:rFonts w:ascii="Arial" w:eastAsia="Times New Roman" w:hAnsi="Arial" w:cs="Arial"/>
          <w:color w:val="000000"/>
          <w:lang w:eastAsia="ru-RU"/>
        </w:rPr>
      </w:pPr>
    </w:p>
    <w:p w:rsidR="00F83077" w:rsidRPr="00F83077" w:rsidRDefault="00F83077" w:rsidP="00F83077">
      <w:pPr>
        <w:spacing w:after="0" w:line="240" w:lineRule="auto"/>
        <w:ind w:left="420"/>
        <w:jc w:val="both"/>
        <w:rPr>
          <w:rFonts w:ascii="Arial" w:eastAsia="Times New Roman" w:hAnsi="Arial" w:cs="Arial"/>
          <w:color w:val="000000"/>
          <w:lang w:eastAsia="ru-RU"/>
        </w:rPr>
      </w:pPr>
      <w:r w:rsidRPr="00F8307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Общая характеристика учебного предмета</w:t>
      </w:r>
    </w:p>
    <w:p w:rsidR="00F83077" w:rsidRPr="00F83077" w:rsidRDefault="00F83077" w:rsidP="00F83077">
      <w:pPr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F830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Содержание курса русского языка представлено в программе в виде трех тематических блоков, обеспечивающих формирование коммуникативной, лингвистической (языковедческой), языковой и культуроведческой компетенций.</w:t>
      </w:r>
    </w:p>
    <w:p w:rsidR="00F83077" w:rsidRPr="00F83077" w:rsidRDefault="00F83077" w:rsidP="00F83077">
      <w:pPr>
        <w:spacing w:after="0" w:line="240" w:lineRule="auto"/>
        <w:ind w:firstLine="708"/>
        <w:jc w:val="both"/>
        <w:rPr>
          <w:rFonts w:ascii="Arial" w:eastAsia="Times New Roman" w:hAnsi="Arial" w:cs="Arial"/>
          <w:color w:val="000000"/>
          <w:lang w:eastAsia="ru-RU"/>
        </w:rPr>
      </w:pPr>
      <w:r w:rsidRPr="00F8307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Коммуникативная компетенция</w:t>
      </w:r>
      <w:r w:rsidRPr="00F830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– овладение всеми видами речевой деятельности и основами культуры устной и письменной речи, базовыми умениями и навыками использования языка в жизненно важных для данного возраста сферах и ситуациях общения.</w:t>
      </w:r>
    </w:p>
    <w:p w:rsidR="00F83077" w:rsidRPr="00F83077" w:rsidRDefault="00F83077" w:rsidP="00F83077">
      <w:pPr>
        <w:spacing w:after="0" w:line="240" w:lineRule="auto"/>
        <w:ind w:firstLine="708"/>
        <w:jc w:val="both"/>
        <w:rPr>
          <w:rFonts w:ascii="Arial" w:eastAsia="Times New Roman" w:hAnsi="Arial" w:cs="Arial"/>
          <w:color w:val="000000"/>
          <w:lang w:eastAsia="ru-RU"/>
        </w:rPr>
      </w:pPr>
      <w:r w:rsidRPr="00F8307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Языковая и лингвистическая (языковедческая) компетенци</w:t>
      </w:r>
      <w:r w:rsidRPr="00F830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– освоение необходимых знаний о языке как знаковой системе и общественном явлении, его устройстве, развитии и функционировании; овладение основными нормами русского литературного языка; обогащение словарного запаса и грамматического строя речи учащихся; формирование способности к анализу и оценке языковых явлений и фактов, необходимых знаний о лингвистике как науке и ученых-русистах; умение пользоваться различными лингвистическими словарями.</w:t>
      </w:r>
    </w:p>
    <w:p w:rsidR="00F83077" w:rsidRPr="00F83077" w:rsidRDefault="00F83077" w:rsidP="00F83077">
      <w:pPr>
        <w:spacing w:after="0" w:line="240" w:lineRule="auto"/>
        <w:ind w:firstLine="708"/>
        <w:jc w:val="both"/>
        <w:rPr>
          <w:rFonts w:ascii="Arial" w:eastAsia="Times New Roman" w:hAnsi="Arial" w:cs="Arial"/>
          <w:color w:val="000000"/>
          <w:lang w:eastAsia="ru-RU"/>
        </w:rPr>
      </w:pPr>
      <w:r w:rsidRPr="00F8307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Культуроведческая компетенция</w:t>
      </w:r>
      <w:r w:rsidRPr="00F830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– осознание языка как формы выражения национальной культуры, взаимосвязи языка и истории народа, национально-культурной специфики русского языка, владение нормами русского речевого этикета, культурой межнационального общения.</w:t>
      </w:r>
    </w:p>
    <w:p w:rsidR="00F83077" w:rsidRPr="00F83077" w:rsidRDefault="00F83077" w:rsidP="00F83077">
      <w:pPr>
        <w:spacing w:after="0" w:line="240" w:lineRule="auto"/>
        <w:ind w:firstLine="708"/>
        <w:jc w:val="both"/>
        <w:rPr>
          <w:rFonts w:ascii="Arial" w:eastAsia="Times New Roman" w:hAnsi="Arial" w:cs="Arial"/>
          <w:color w:val="000000"/>
          <w:lang w:eastAsia="ru-RU"/>
        </w:rPr>
      </w:pPr>
      <w:r w:rsidRPr="00F830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Язык – по своей специфике и социальной значимости – явление уникальное: он является средством общения и формой передачи информации, средством хранения и усвоения знаний, частью духовной культуры русского народа, средством приобщения к богатствам русской культуры и литературы.</w:t>
      </w:r>
    </w:p>
    <w:p w:rsidR="00F83077" w:rsidRPr="00F83077" w:rsidRDefault="00F83077" w:rsidP="00F83077">
      <w:pPr>
        <w:spacing w:after="0" w:line="240" w:lineRule="auto"/>
        <w:ind w:firstLine="708"/>
        <w:jc w:val="both"/>
        <w:rPr>
          <w:rFonts w:ascii="Arial" w:eastAsia="Times New Roman" w:hAnsi="Arial" w:cs="Arial"/>
          <w:color w:val="000000"/>
          <w:lang w:eastAsia="ru-RU"/>
        </w:rPr>
      </w:pPr>
      <w:r w:rsidRPr="00F830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Русский язык – государственный язык Российской Федерации, средство межнационального общения и консолидации народов России.</w:t>
      </w:r>
    </w:p>
    <w:p w:rsidR="00F83077" w:rsidRPr="00F83077" w:rsidRDefault="00F83077" w:rsidP="00F83077">
      <w:pPr>
        <w:spacing w:after="0" w:line="240" w:lineRule="auto"/>
        <w:ind w:firstLine="708"/>
        <w:jc w:val="both"/>
        <w:rPr>
          <w:rFonts w:ascii="Arial" w:eastAsia="Times New Roman" w:hAnsi="Arial" w:cs="Arial"/>
          <w:color w:val="000000"/>
          <w:lang w:eastAsia="ru-RU"/>
        </w:rPr>
      </w:pPr>
      <w:r w:rsidRPr="00F830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Владение родным языком, умение общаться, добиваться успеха в процессе коммуникации являются теми характеристиками личности, которые во многом определяют достижения человека практически во всех областях жизни, способствуют его социальной адаптации к изменяющимся условиям современного мира.</w:t>
      </w:r>
    </w:p>
    <w:p w:rsidR="00F83077" w:rsidRPr="00F83077" w:rsidRDefault="00F83077" w:rsidP="00F83077">
      <w:pPr>
        <w:spacing w:after="0" w:line="240" w:lineRule="auto"/>
        <w:ind w:firstLine="708"/>
        <w:jc w:val="both"/>
        <w:rPr>
          <w:rFonts w:ascii="Arial" w:eastAsia="Times New Roman" w:hAnsi="Arial" w:cs="Arial"/>
          <w:color w:val="000000"/>
          <w:lang w:eastAsia="ru-RU"/>
        </w:rPr>
      </w:pPr>
      <w:r w:rsidRPr="00F830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системе школьного образования учебный предмет «Русский язык» занимает особое место: является не только объектом изучения, но и средством обучения. Как средство познания действительности русский язык обеспечивает развитие интеллектуальных и творческих способностей ребенка, развивает его абстрактное мышление, память и воображение, формирует навыки самостоятельной учебной деятельности, самообразования и самореализации личности. Будучи формой хранения и усвоения различных знаний, русский язык неразрывно связан со всеми школьными предметами и влияет на качество усвоения всех других школьных предметов, а в перспективе способствует овладению будущей профессией.</w:t>
      </w:r>
    </w:p>
    <w:p w:rsidR="00F83077" w:rsidRPr="00F83077" w:rsidRDefault="00F83077" w:rsidP="00F83077">
      <w:pPr>
        <w:spacing w:after="0" w:line="240" w:lineRule="auto"/>
        <w:ind w:firstLine="708"/>
        <w:jc w:val="both"/>
        <w:rPr>
          <w:rFonts w:ascii="Arial" w:eastAsia="Times New Roman" w:hAnsi="Arial" w:cs="Arial"/>
          <w:color w:val="000000"/>
          <w:lang w:eastAsia="ru-RU"/>
        </w:rPr>
      </w:pPr>
      <w:r w:rsidRPr="00F830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Курс русского языка направлен на достижение следующих </w:t>
      </w:r>
      <w:r w:rsidRPr="00F8307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целей</w:t>
      </w:r>
      <w:r w:rsidRPr="00F830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обеспечивающих реализацию личностно-ориентированного, когнитивно-коммуникативного, деятельностного подходов к обучению родному языку:</w:t>
      </w:r>
    </w:p>
    <w:p w:rsidR="00F83077" w:rsidRPr="00F83077" w:rsidRDefault="00F83077" w:rsidP="00F83077">
      <w:pPr>
        <w:spacing w:after="0" w:line="240" w:lineRule="auto"/>
        <w:ind w:firstLine="708"/>
        <w:jc w:val="both"/>
        <w:rPr>
          <w:rFonts w:ascii="Arial" w:eastAsia="Times New Roman" w:hAnsi="Arial" w:cs="Arial"/>
          <w:color w:val="000000"/>
          <w:lang w:eastAsia="ru-RU"/>
        </w:rPr>
      </w:pPr>
      <w:r w:rsidRPr="00F830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*воспитание гражданственности и патриотизма, сознательного отношения к языку как явлению культуры, основному средству общения и получения знаний в разных сферах человеческой деятельности; воспитание интереса и любви к русскому языку;</w:t>
      </w:r>
    </w:p>
    <w:p w:rsidR="00F83077" w:rsidRPr="00F83077" w:rsidRDefault="00F83077" w:rsidP="00F83077">
      <w:pPr>
        <w:spacing w:after="0" w:line="240" w:lineRule="auto"/>
        <w:ind w:firstLine="708"/>
        <w:jc w:val="both"/>
        <w:rPr>
          <w:rFonts w:ascii="Arial" w:eastAsia="Times New Roman" w:hAnsi="Arial" w:cs="Arial"/>
          <w:color w:val="000000"/>
          <w:lang w:eastAsia="ru-RU"/>
        </w:rPr>
      </w:pPr>
      <w:r w:rsidRPr="00F830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*совершенствование речемыслительной деятельности, коммуникативных умений и навыков, обеспечивающих свободное владение русским литературным языком в разных сферах и ситуациях его использования; обогащение словарного запаса и грамматического строя речи учащихся; развитие готовности и способности к речевому взаимодействию и взаимопониманию, потребности к речевому самосовершенствованию;</w:t>
      </w:r>
    </w:p>
    <w:p w:rsidR="00F83077" w:rsidRPr="00F83077" w:rsidRDefault="00F83077" w:rsidP="00F83077">
      <w:pPr>
        <w:spacing w:after="0" w:line="240" w:lineRule="auto"/>
        <w:ind w:firstLine="708"/>
        <w:jc w:val="both"/>
        <w:rPr>
          <w:rFonts w:ascii="Arial" w:eastAsia="Times New Roman" w:hAnsi="Arial" w:cs="Arial"/>
          <w:color w:val="000000"/>
          <w:lang w:eastAsia="ru-RU"/>
        </w:rPr>
      </w:pPr>
      <w:r w:rsidRPr="00F830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*освоение знаний о русском языке, его устройстве и функционировании в различных сферах и ситуациях общения; о стилистических ресурсах русского языка; об основных нормах русского литературного языка; о русском речевом этикете;</w:t>
      </w:r>
    </w:p>
    <w:p w:rsidR="00F83077" w:rsidRPr="00F83077" w:rsidRDefault="00F83077" w:rsidP="00F83077">
      <w:pPr>
        <w:spacing w:after="0" w:line="240" w:lineRule="auto"/>
        <w:ind w:firstLine="708"/>
        <w:jc w:val="both"/>
        <w:rPr>
          <w:rFonts w:ascii="Arial" w:eastAsia="Times New Roman" w:hAnsi="Arial" w:cs="Arial"/>
          <w:color w:val="000000"/>
          <w:lang w:eastAsia="ru-RU"/>
        </w:rPr>
      </w:pPr>
      <w:r w:rsidRPr="00F830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*формирование умений опознавать, анализировать, классифицировать языковые факты, оценивать их с точки зрения нормативности, соответствия ситуации и сфере общения; умений работать с текстом, осуществлять информационный поиск, извлекать и преобразовывать необходимую информацию.</w:t>
      </w:r>
    </w:p>
    <w:p w:rsidR="00F83077" w:rsidRPr="00F83077" w:rsidRDefault="00F83077" w:rsidP="00F83077">
      <w:pPr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F8307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Цели и задачи организации учебной деятельности:</w:t>
      </w:r>
    </w:p>
    <w:p w:rsidR="00F83077" w:rsidRPr="00F83077" w:rsidRDefault="00F83077" w:rsidP="00F83077">
      <w:pPr>
        <w:numPr>
          <w:ilvl w:val="0"/>
          <w:numId w:val="3"/>
        </w:numPr>
        <w:spacing w:after="0" w:line="240" w:lineRule="auto"/>
        <w:ind w:left="360"/>
        <w:jc w:val="both"/>
        <w:rPr>
          <w:rFonts w:ascii="Arial" w:eastAsia="Times New Roman" w:hAnsi="Arial" w:cs="Arial"/>
          <w:color w:val="000000"/>
          <w:lang w:eastAsia="ru-RU"/>
        </w:rPr>
      </w:pPr>
      <w:r w:rsidRPr="00F830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и развития коммуникативной, языковой и лингвистической (языковедческой), культуроведческой компетенций;</w:t>
      </w:r>
    </w:p>
    <w:p w:rsidR="00F83077" w:rsidRPr="00F83077" w:rsidRDefault="00F83077" w:rsidP="00F83077">
      <w:pPr>
        <w:numPr>
          <w:ilvl w:val="0"/>
          <w:numId w:val="3"/>
        </w:numPr>
        <w:spacing w:after="0" w:line="240" w:lineRule="auto"/>
        <w:ind w:left="360"/>
        <w:jc w:val="both"/>
        <w:rPr>
          <w:rFonts w:ascii="Arial" w:eastAsia="Times New Roman" w:hAnsi="Arial" w:cs="Arial"/>
          <w:color w:val="000000"/>
          <w:lang w:eastAsia="ru-RU"/>
        </w:rPr>
      </w:pPr>
      <w:r w:rsidRPr="00F830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развитие логического мышления учащихся, обучение школьников умению самостоятельно пополнять знания по русскому языку;</w:t>
      </w:r>
    </w:p>
    <w:p w:rsidR="00F83077" w:rsidRPr="00F83077" w:rsidRDefault="00F83077" w:rsidP="00F83077">
      <w:pPr>
        <w:numPr>
          <w:ilvl w:val="0"/>
          <w:numId w:val="3"/>
        </w:numPr>
        <w:spacing w:after="0" w:line="240" w:lineRule="auto"/>
        <w:ind w:left="360"/>
        <w:jc w:val="both"/>
        <w:rPr>
          <w:rFonts w:ascii="Arial" w:eastAsia="Times New Roman" w:hAnsi="Arial" w:cs="Arial"/>
          <w:color w:val="000000"/>
          <w:lang w:eastAsia="ru-RU"/>
        </w:rPr>
      </w:pPr>
      <w:r w:rsidRPr="00F830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общеучебных умений – работа с книгой, со справочной литературой, совершенствование навыков чтения;.</w:t>
      </w:r>
    </w:p>
    <w:p w:rsidR="00F83077" w:rsidRPr="00F83077" w:rsidRDefault="00F83077" w:rsidP="00F83077">
      <w:pPr>
        <w:numPr>
          <w:ilvl w:val="0"/>
          <w:numId w:val="3"/>
        </w:numPr>
        <w:spacing w:after="0" w:line="240" w:lineRule="auto"/>
        <w:ind w:left="360"/>
        <w:jc w:val="both"/>
        <w:rPr>
          <w:rFonts w:ascii="Arial" w:eastAsia="Times New Roman" w:hAnsi="Arial" w:cs="Arial"/>
          <w:color w:val="000000"/>
          <w:lang w:eastAsia="ru-RU"/>
        </w:rPr>
      </w:pPr>
      <w:r w:rsidRPr="00F830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совершенствование речевой деятельности обучающихся на основе овладения знаниями об устройстве русского языка и особенностях его употребления в разных условиях общения, на базе усвоения основных норм русского литературного языка, речевого этикета.</w:t>
      </w:r>
    </w:p>
    <w:p w:rsidR="00F83077" w:rsidRPr="00F83077" w:rsidRDefault="00F83077" w:rsidP="00F83077">
      <w:pPr>
        <w:numPr>
          <w:ilvl w:val="0"/>
          <w:numId w:val="3"/>
        </w:numPr>
        <w:spacing w:after="0" w:line="240" w:lineRule="auto"/>
        <w:ind w:left="360"/>
        <w:jc w:val="both"/>
        <w:rPr>
          <w:rFonts w:ascii="Arial" w:eastAsia="Times New Roman" w:hAnsi="Arial" w:cs="Arial"/>
          <w:color w:val="000000"/>
          <w:lang w:eastAsia="ru-RU"/>
        </w:rPr>
      </w:pPr>
      <w:r w:rsidRPr="00F830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Учитывая то, что сегодня обучение русскому языку происходит в сложных условиях, когда снижается общая культура населения, расшатываются нормы литературного языка, в программе усилен аспект культуры речи.</w:t>
      </w:r>
    </w:p>
    <w:p w:rsidR="00F83077" w:rsidRPr="00F83077" w:rsidRDefault="00F83077" w:rsidP="00F83077">
      <w:pPr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F830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Содержание обучения ориентировано на развитие личности ученика, воспитание культурного человека, владеющего нормами литературного языка, способного свободно выражать свои мысли и чувства в устной и письменной форме, соблюдать этические нормы общения.</w:t>
      </w:r>
    </w:p>
    <w:p w:rsidR="00F83077" w:rsidRPr="00F83077" w:rsidRDefault="00F83077" w:rsidP="00F83077">
      <w:pPr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F830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Рабочая  программа предусматривает формирование таких жизненно важных умений, как различные виды чтения, информационная переработка текстов, поиск информации в различных источниках, а также способность передавать ее в соответствии с условиями общения.</w:t>
      </w:r>
    </w:p>
    <w:p w:rsidR="00F83077" w:rsidRPr="00F83077" w:rsidRDefault="00F83077" w:rsidP="00F83077">
      <w:pPr>
        <w:spacing w:after="0" w:line="240" w:lineRule="auto"/>
        <w:ind w:firstLine="708"/>
        <w:jc w:val="both"/>
        <w:rPr>
          <w:rFonts w:ascii="Arial" w:eastAsia="Times New Roman" w:hAnsi="Arial" w:cs="Arial"/>
          <w:color w:val="000000"/>
          <w:lang w:eastAsia="ru-RU"/>
        </w:rPr>
      </w:pPr>
      <w:r w:rsidRPr="00F830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Доминирующей идеей курса является интенсивное речевое и интеллектуальное развитие учащихся. Русский язык представлен в программе перечнем не только тех дидактических единиц, которые отражают устройство языка, но и тех, которые обеспечивают речевую деятельность. Каждый тематический блок программы включает перечень лингвистических понятий, обозначающих языковые и речевые явления, указывает на особенности функционирования этих явлений и называет основные виды учебной деятельности, которые отрабатываются в процессе изучения данных понятий. Таким образом, программа создает условия для реализации деятельностного подхода к изучению русского языка в школе.</w:t>
      </w:r>
    </w:p>
    <w:p w:rsidR="00F83077" w:rsidRPr="00F83077" w:rsidRDefault="00F83077" w:rsidP="00F83077">
      <w:pPr>
        <w:spacing w:after="0" w:line="240" w:lineRule="auto"/>
        <w:ind w:firstLine="708"/>
        <w:jc w:val="both"/>
        <w:rPr>
          <w:rFonts w:ascii="Arial" w:eastAsia="Times New Roman" w:hAnsi="Arial" w:cs="Arial"/>
          <w:color w:val="000000"/>
          <w:lang w:eastAsia="ru-RU"/>
        </w:rPr>
      </w:pPr>
      <w:r w:rsidRPr="00F8307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Общие учебные умения, навыки и способы деятельности</w:t>
      </w:r>
    </w:p>
    <w:p w:rsidR="00F83077" w:rsidRPr="00F83077" w:rsidRDefault="00F83077" w:rsidP="00F83077">
      <w:pPr>
        <w:spacing w:after="0" w:line="240" w:lineRule="auto"/>
        <w:ind w:firstLine="708"/>
        <w:jc w:val="both"/>
        <w:rPr>
          <w:rFonts w:ascii="Arial" w:eastAsia="Times New Roman" w:hAnsi="Arial" w:cs="Arial"/>
          <w:color w:val="000000"/>
          <w:lang w:eastAsia="ru-RU"/>
        </w:rPr>
      </w:pPr>
      <w:r w:rsidRPr="00F830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Направленность курса на интенсивное речевое и интеллектуальное развитие создает условия и для реализации надпредметной функции, которую русский язык выполняет в системе школьного образования. В процессе обучения ученик получает возможность совершенствовать универсальные учебные действия, способы деятельности, которые базируются на видах речевой деятельности и предполагают развитие речемыслительных способностей. В процессе изучения русского (родного) языка совершенствуются и развиваются </w:t>
      </w:r>
      <w:r w:rsidRPr="00F830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следующие общеучебные умения: коммуникативные (владение всеми видами речевой деятельности и основами культуры устной и письменной речи, базовыми умениями и навыками использования языка в жизненно важных для учащихся сферах и ситуациях общения), интеллектуальные (сравнение и сопоставление, соотнесение, синтез, обобщение, абстрагирование, оценивание и классификация), информационные (умение осуществлять библиографический поиск, извлекать информацию из различных источников, умение работать с текстом), организационные (умение формулировать цель деятельности, планировать ее, осуществлять самоконтроль, самооценку, самокоррекцию).</w:t>
      </w:r>
    </w:p>
    <w:p w:rsidR="00F83077" w:rsidRPr="00F83077" w:rsidRDefault="00F83077" w:rsidP="00F83077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F8307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Формы организации образовательного процесса:</w:t>
      </w:r>
      <w:r w:rsidRPr="00F830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Урок изучения нового материала, урок закрепления знаний, умений и навыков, комбинированный урок, урок-беседа, повторительно-обобщающий урок,  урок - лекция, ,  урок развития </w:t>
      </w:r>
      <w:r w:rsidRPr="00F8307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речи.</w:t>
      </w:r>
    </w:p>
    <w:p w:rsidR="00F83077" w:rsidRPr="00F83077" w:rsidRDefault="00F83077" w:rsidP="00F83077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</w:p>
    <w:p w:rsidR="00F83077" w:rsidRPr="00F83077" w:rsidRDefault="00F83077" w:rsidP="00F83077">
      <w:pPr>
        <w:spacing w:after="0" w:line="240" w:lineRule="auto"/>
        <w:rPr>
          <w:rFonts w:ascii="Calibri" w:eastAsia="Times New Roman" w:hAnsi="Calibri" w:cs="Arial"/>
          <w:b/>
          <w:bCs/>
          <w:color w:val="000000"/>
          <w:lang w:eastAsia="ru-RU"/>
        </w:rPr>
      </w:pPr>
      <w:r w:rsidRPr="00F83077">
        <w:rPr>
          <w:rFonts w:ascii="Calibri" w:eastAsia="Times New Roman" w:hAnsi="Calibri" w:cs="Arial"/>
          <w:b/>
          <w:bCs/>
          <w:color w:val="000000"/>
          <w:lang w:eastAsia="ru-RU"/>
        </w:rPr>
        <w:t>ТРЕБОВАНИЯ К УРОВНЮ ПОДГОТОВКИ УЧАЩИХСЯ ЗА КУРС 5 КЛАССА</w:t>
      </w:r>
    </w:p>
    <w:p w:rsidR="00F83077" w:rsidRPr="00F83077" w:rsidRDefault="00F83077" w:rsidP="00F83077">
      <w:pPr>
        <w:spacing w:after="0" w:line="240" w:lineRule="auto"/>
        <w:rPr>
          <w:rFonts w:ascii="Arial" w:eastAsia="Times New Roman" w:hAnsi="Arial" w:cs="Arial"/>
          <w:b/>
          <w:color w:val="000000"/>
          <w:lang w:eastAsia="ru-RU"/>
        </w:rPr>
      </w:pPr>
    </w:p>
    <w:p w:rsidR="00F83077" w:rsidRPr="00F83077" w:rsidRDefault="00F83077" w:rsidP="00F83077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F830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I. Учащиеся должны знать определения основных изучаемых в V классе языковых единиц, речеведческих понятий, орфографических и пунктуационных правил, обосновывать свои ответы, приводя нужные примеры.</w:t>
      </w:r>
    </w:p>
    <w:p w:rsidR="00F83077" w:rsidRPr="00F83077" w:rsidRDefault="00F83077" w:rsidP="00F83077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F830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II. К концу V класса учащиеся должны овладеть следующими умениями и навыками:</w:t>
      </w:r>
    </w:p>
    <w:p w:rsidR="00F83077" w:rsidRPr="00F83077" w:rsidRDefault="00F83077" w:rsidP="00F83077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F83077">
        <w:rPr>
          <w:rFonts w:ascii="Calibri" w:eastAsia="Times New Roman" w:hAnsi="Calibri" w:cs="Arial"/>
          <w:color w:val="000000"/>
          <w:lang w:eastAsia="ru-RU"/>
        </w:rPr>
        <w:t>речевая деятельность:</w:t>
      </w:r>
    </w:p>
    <w:p w:rsidR="00F83077" w:rsidRPr="00F83077" w:rsidRDefault="00F83077" w:rsidP="00F83077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F83077">
        <w:rPr>
          <w:rFonts w:ascii="Calibri" w:eastAsia="Times New Roman" w:hAnsi="Calibri" w:cs="Arial"/>
          <w:color w:val="000000"/>
          <w:lang w:eastAsia="ru-RU"/>
        </w:rPr>
        <w:t>            аудирование:</w:t>
      </w:r>
    </w:p>
    <w:p w:rsidR="00F83077" w:rsidRPr="00F83077" w:rsidRDefault="00F83077" w:rsidP="00F83077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F830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понимать основное содержание небольшого по объему научно-учебного и художественного текста, воспринимаемого на слух; выделять основную мысль, структурные части исходного текста;</w:t>
      </w:r>
    </w:p>
    <w:p w:rsidR="00F83077" w:rsidRPr="00F83077" w:rsidRDefault="00F83077" w:rsidP="00F83077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F83077">
        <w:rPr>
          <w:rFonts w:ascii="Calibri" w:eastAsia="Times New Roman" w:hAnsi="Calibri" w:cs="Arial"/>
          <w:color w:val="000000"/>
          <w:lang w:eastAsia="ru-RU"/>
        </w:rPr>
        <w:t>            чтение:</w:t>
      </w:r>
    </w:p>
    <w:p w:rsidR="00F83077" w:rsidRPr="00F83077" w:rsidRDefault="00F83077" w:rsidP="00F83077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F830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владеть техникой чтения; выделять в тексте главную и второстепенную информацию; разбивать текст на смысловые части и составлять простой план; отвечать на вопросы по содержанию прочитанного текста; владеть ознакомительным и изучающим видами чтения;</w:t>
      </w:r>
    </w:p>
    <w:p w:rsidR="00F83077" w:rsidRPr="00F83077" w:rsidRDefault="00F83077" w:rsidP="00F83077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F830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прогнозировать содержание текста по заголовку, названию параграфа учебника; извлекать информацию из лингвистических словарей разных видов; правильно расставлять логические ударения, паузы; выбирать уместный тон речи при чтении текста вслух;</w:t>
      </w:r>
    </w:p>
    <w:p w:rsidR="00F83077" w:rsidRPr="00F83077" w:rsidRDefault="00F83077" w:rsidP="00F83077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F83077">
        <w:rPr>
          <w:rFonts w:ascii="Calibri" w:eastAsia="Times New Roman" w:hAnsi="Calibri" w:cs="Arial"/>
          <w:color w:val="000000"/>
          <w:lang w:eastAsia="ru-RU"/>
        </w:rPr>
        <w:t>говорение:</w:t>
      </w:r>
    </w:p>
    <w:p w:rsidR="00F83077" w:rsidRPr="00F83077" w:rsidRDefault="00F83077" w:rsidP="00F83077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F830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доказательно отвечать на вопросы учителя; подробно и сжато излагать прочитанный текст, сохраняя его строение, тип речи; создавать устные высказывания, раскрывая тему и развивая основную мысль; выражать свое отношение к предмету речи с помощью разнообразных языковых средств и интонации;</w:t>
      </w:r>
    </w:p>
    <w:p w:rsidR="00F83077" w:rsidRPr="00F83077" w:rsidRDefault="00F83077" w:rsidP="00F83077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F83077">
        <w:rPr>
          <w:rFonts w:ascii="Calibri" w:eastAsia="Times New Roman" w:hAnsi="Calibri" w:cs="Arial"/>
          <w:color w:val="000000"/>
          <w:lang w:eastAsia="ru-RU"/>
        </w:rPr>
        <w:t>письмо:</w:t>
      </w:r>
    </w:p>
    <w:p w:rsidR="00F83077" w:rsidRPr="00F83077" w:rsidRDefault="00F83077" w:rsidP="00F83077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F830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подробно и сжато пересказывать тексты разных типов речи; создавать письменные высказывания разных типов речи; составлять план сочинения и соблюдать его в процессе письма; определять и раскрывать тему и основную мысль высказывания; делить текст на абзацы; писать небольшие по объему тексты (сочинения-миниатюры разных стилей, в том числе и научного); пользоваться разными видами словарей в процессе написания текста; выражать свое отношение к предмету речи; находить в тексте типовые фрагменты описания, повествования, рассуждения; подбирать заголовок, отражающий тему и основную мысль текста;</w:t>
      </w:r>
    </w:p>
    <w:p w:rsidR="00F83077" w:rsidRPr="00F83077" w:rsidRDefault="00F83077" w:rsidP="00F83077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F830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использовать элементарные условные обозначения речевых ошибок (ошибки в выделении абзаца, неоправданный повтор слов, неправильное употребление местоимений, избыточная информация и др.); исправлять недочеты в содержании высказывания и его построении;</w:t>
      </w:r>
    </w:p>
    <w:p w:rsidR="00F83077" w:rsidRPr="00F83077" w:rsidRDefault="00F83077" w:rsidP="00F83077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F83077">
        <w:rPr>
          <w:rFonts w:ascii="Calibri" w:eastAsia="Times New Roman" w:hAnsi="Calibri" w:cs="Arial"/>
          <w:color w:val="000000"/>
          <w:lang w:eastAsia="ru-RU"/>
        </w:rPr>
        <w:t>фонетика и орфоэпия:</w:t>
      </w:r>
    </w:p>
    <w:p w:rsidR="00F83077" w:rsidRPr="00F83077" w:rsidRDefault="00F83077" w:rsidP="00F83077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F830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выделять в слове звуки речи, давать им фонетическую характеристику; различать ударные и безударные слоги, не смешивать звуки и буквы;</w:t>
      </w:r>
    </w:p>
    <w:p w:rsidR="00F83077" w:rsidRPr="00F83077" w:rsidRDefault="00F83077" w:rsidP="00F83077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F830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использовать элементы упрощенной транскрипции для обозначения анализируемого звука и объяснения написания слова; находить в художественном тексте явления звукописи; правильно произносить гласные, согласные звуки и их сочетания в слове, а также наиболее употребительные слова и формы изученных частей речи; работать с орфоэпическим словарем;</w:t>
      </w:r>
    </w:p>
    <w:p w:rsidR="00F83077" w:rsidRPr="00F83077" w:rsidRDefault="00F83077" w:rsidP="00F83077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F83077">
        <w:rPr>
          <w:rFonts w:ascii="Calibri" w:eastAsia="Times New Roman" w:hAnsi="Calibri" w:cs="Arial"/>
          <w:color w:val="000000"/>
          <w:lang w:eastAsia="ru-RU"/>
        </w:rPr>
        <w:t>графика:</w:t>
      </w:r>
    </w:p>
    <w:p w:rsidR="00F83077" w:rsidRPr="00F83077" w:rsidRDefault="00F83077" w:rsidP="00F83077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F830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правильно произносить названия букв русского алфавита; свободно пользоваться алфавитом, работая со словарями; проводить сопоставительный анализ звукового и буквенного состава слова;</w:t>
      </w:r>
    </w:p>
    <w:p w:rsidR="00F83077" w:rsidRPr="00F83077" w:rsidRDefault="00F83077" w:rsidP="00F83077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F83077">
        <w:rPr>
          <w:rFonts w:ascii="Calibri" w:eastAsia="Times New Roman" w:hAnsi="Calibri" w:cs="Arial"/>
          <w:color w:val="000000"/>
          <w:lang w:eastAsia="ru-RU"/>
        </w:rPr>
        <w:t>морфемика:</w:t>
      </w:r>
    </w:p>
    <w:p w:rsidR="00F83077" w:rsidRPr="00F83077" w:rsidRDefault="00F83077" w:rsidP="00F83077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F830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выделять морфемы на основе смыслового анализа слова; подбирать однокоренные слова с учетом значения слова; учитывать различия в значении однокоренных слов, вносимые приставками и суффиксами; пользоваться словарем значения морфем и словарем морфемного строения слов; объяснять особенности использования слов с эмоционально-оценочными суффиксами в художественных текстах;</w:t>
      </w:r>
    </w:p>
    <w:p w:rsidR="00F83077" w:rsidRPr="00F83077" w:rsidRDefault="00F83077" w:rsidP="00F83077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F83077">
        <w:rPr>
          <w:rFonts w:ascii="Calibri" w:eastAsia="Times New Roman" w:hAnsi="Calibri" w:cs="Arial"/>
          <w:color w:val="000000"/>
          <w:lang w:eastAsia="ru-RU"/>
        </w:rPr>
        <w:t>лексикология и фразеология:</w:t>
      </w:r>
    </w:p>
    <w:p w:rsidR="00F83077" w:rsidRPr="00F83077" w:rsidRDefault="00F83077" w:rsidP="00F83077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F830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объяснять лексическое значение слов и фразеологизмов разными способами (описание, краткое толкование, подбор синонимов, антонимов, однокоренных слов); пользоваться толковыми словарями для определения и уточнения лексического значения злова, словарями синонимов, антонимов, фразеологизмов; распределять слова на тематические группы; употреблять слова в соответствии с их лексическим значением; различать прямое и переносное значение слов; отличать омонимы от многозначных слов; подбирать синонимы и антонимы; выбирать из синонимического ряда наиболее точное и уместное слово; находить в тексте выразительные приемы, основанные на употреблении слова в переносном значении; владеть наиболее употребительными оборотами русского речевого этикета; использовать синонимы как средство связи предложений в тексте и как средство устранения неоправданного повтора;</w:t>
      </w:r>
    </w:p>
    <w:p w:rsidR="00F83077" w:rsidRPr="00F83077" w:rsidRDefault="00F83077" w:rsidP="00F83077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F83077">
        <w:rPr>
          <w:rFonts w:ascii="Calibri" w:eastAsia="Times New Roman" w:hAnsi="Calibri" w:cs="Arial"/>
          <w:color w:val="000000"/>
          <w:lang w:eastAsia="ru-RU"/>
        </w:rPr>
        <w:t>морфология:</w:t>
      </w:r>
    </w:p>
    <w:p w:rsidR="00F83077" w:rsidRPr="00F83077" w:rsidRDefault="00F83077" w:rsidP="00F83077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F830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различать части речи; правильно указывать морфологические признаки; уметь изменять части речи;</w:t>
      </w:r>
    </w:p>
    <w:p w:rsidR="00F83077" w:rsidRPr="00F83077" w:rsidRDefault="00F83077" w:rsidP="00F83077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F83077">
        <w:rPr>
          <w:rFonts w:ascii="Calibri" w:eastAsia="Times New Roman" w:hAnsi="Calibri" w:cs="Arial"/>
          <w:color w:val="000000"/>
          <w:lang w:eastAsia="ru-RU"/>
        </w:rPr>
        <w:t>орфография:</w:t>
      </w:r>
    </w:p>
    <w:p w:rsidR="00F83077" w:rsidRPr="00F83077" w:rsidRDefault="00F83077" w:rsidP="00F83077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F830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находить орфограммы в морфемах; группировать слова по видам орфограмм; владеть правильным способом подбора однокоренных слов, а также приемами применения изученных правил орфографии; устно объяснять выбор написания и использовать на письме специальные графические обо значения; самостоятельно подбирать слова на изученные правила;</w:t>
      </w:r>
    </w:p>
    <w:p w:rsidR="00F83077" w:rsidRPr="00F83077" w:rsidRDefault="00F83077" w:rsidP="00F83077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F83077">
        <w:rPr>
          <w:rFonts w:ascii="Calibri" w:eastAsia="Times New Roman" w:hAnsi="Calibri" w:cs="Arial"/>
          <w:color w:val="000000"/>
          <w:lang w:eastAsia="ru-RU"/>
        </w:rPr>
        <w:t>синтаксис и пунктуация:</w:t>
      </w:r>
    </w:p>
    <w:p w:rsidR="00F83077" w:rsidRPr="00F83077" w:rsidRDefault="00F83077" w:rsidP="00F83077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F830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выделять словосочетания в предложении; определять главное и зависимое слово; составлять схемы словосочетаний изученных видов и конструировать словосочетания по за данной схеме; выделять основы предложений с двумя главными членами; конструировать предложения по заданным типам грамматических основ; характеризовать предложения по цели высказывания, наличию или отсутствию второстепенных членов, количеству грамматических основ; правильно интонировать предложения, различные по цели высказывания и эмоциональной окраске, использовать повествовательные и вопросительные предложения как пункты плана высказывания, соблюдать верную интонацию конца предложений; составлять простые и сложные предложения изученных видов; опознавать предложения, осложненные однородными членами, обращениями, вводными словами; находить, анализировать и конструировать предложения с прямой речью; владеть правильным способом действия при применении изученных правил пунктуации; устно объяснять постановку знаков препинания в предложениях, изученных синтаксических конструкциях и использовать на письме специальные графические обозначения; самостоятельно подбирать примеры на изученное пунктуационное правило.</w:t>
      </w:r>
    </w:p>
    <w:p w:rsidR="00F83077" w:rsidRPr="00F83077" w:rsidRDefault="00F83077" w:rsidP="00F83077">
      <w:pPr>
        <w:spacing w:after="0" w:line="270" w:lineRule="atLeast"/>
        <w:ind w:firstLine="708"/>
        <w:jc w:val="both"/>
        <w:rPr>
          <w:rFonts w:ascii="Arial" w:eastAsia="Times New Roman" w:hAnsi="Arial" w:cs="Arial"/>
          <w:color w:val="000000"/>
          <w:lang w:eastAsia="ru-RU"/>
        </w:rPr>
      </w:pPr>
      <w:r w:rsidRPr="00F830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Согласно учебной программе на изучение курса русского языка в 5 классе при индивидуальном обучении отводится 36 часов ( 1 час в неделю).. Общеобразовательное учреждение  работает по региональному базисному учебному плану для общеобразовательных учреждений Республики Татарстан, реализующих программы среднего (полного) общего образования, где на изучение учебного предмета «Русский язык» предусмотрено 105 часов; дополнительно из школьного компонента выделен 1 час на расширение программного курса. Исходя из этого, предполагается следующее распределение часов: по настоящей программе количество часов- 140, в неделю 4 часа.</w:t>
      </w:r>
    </w:p>
    <w:p w:rsidR="00F83077" w:rsidRPr="00F83077" w:rsidRDefault="00F83077" w:rsidP="00F8307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830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Организация процесса обучения предполагает применение учебника.</w:t>
      </w:r>
    </w:p>
    <w:p w:rsidR="00F83077" w:rsidRPr="00F83077" w:rsidRDefault="00F83077" w:rsidP="00F8307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83077" w:rsidRPr="00F83077" w:rsidRDefault="00F83077" w:rsidP="00F83077">
      <w:pPr>
        <w:spacing w:after="0" w:line="240" w:lineRule="auto"/>
        <w:jc w:val="center"/>
        <w:rPr>
          <w:rFonts w:ascii="Arial" w:eastAsia="Times New Roman" w:hAnsi="Arial" w:cs="Arial"/>
          <w:b/>
          <w:color w:val="000000"/>
          <w:lang w:eastAsia="ru-RU"/>
        </w:rPr>
      </w:pPr>
      <w:r w:rsidRPr="00F8307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Учебно-методический комплекс.</w:t>
      </w:r>
    </w:p>
    <w:p w:rsidR="00F83077" w:rsidRPr="00F83077" w:rsidRDefault="00F83077" w:rsidP="00F8307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83077" w:rsidRPr="00F83077" w:rsidRDefault="00F83077" w:rsidP="00F83077">
      <w:pPr>
        <w:spacing w:after="0" w:line="240" w:lineRule="auto"/>
        <w:ind w:firstLine="708"/>
        <w:jc w:val="both"/>
        <w:rPr>
          <w:rFonts w:ascii="Arial" w:eastAsia="Times New Roman" w:hAnsi="Arial" w:cs="Arial"/>
          <w:color w:val="000000"/>
          <w:lang w:eastAsia="ru-RU"/>
        </w:rPr>
      </w:pPr>
      <w:r w:rsidRPr="00F830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1.Учебник.Русский язык, 5 класс, авторы Т.А. Ладыженская, М.Т. Баранов,  Л.Т. Григорян</w:t>
      </w:r>
      <w:r w:rsidRPr="00F83077">
        <w:rPr>
          <w:rFonts w:ascii="Arial" w:eastAsia="Times New Roman" w:hAnsi="Arial" w:cs="Arial"/>
          <w:color w:val="000000"/>
          <w:lang w:eastAsia="ru-RU"/>
        </w:rPr>
        <w:t xml:space="preserve"> </w:t>
      </w:r>
      <w:r w:rsidRPr="00F830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Л.А. Тростенцова, И.И. Кулибаба под редакцией  М.Просвещение., 2010</w:t>
      </w:r>
    </w:p>
    <w:p w:rsidR="00F83077" w:rsidRPr="00F83077" w:rsidRDefault="00F83077" w:rsidP="00F8307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830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2.Программа для общеобразовательных учреждений.Русский язык(5-9классы). Авторы Ладыженская Т.А., Тростенцова Л.А., Баранов М.Т.</w:t>
      </w:r>
    </w:p>
    <w:p w:rsidR="00F83077" w:rsidRPr="00F83077" w:rsidRDefault="00F83077" w:rsidP="00F8307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83077" w:rsidRPr="00F83077" w:rsidRDefault="00F83077" w:rsidP="00F83077">
      <w:pPr>
        <w:spacing w:after="0" w:line="240" w:lineRule="auto"/>
        <w:ind w:firstLine="708"/>
        <w:jc w:val="both"/>
        <w:rPr>
          <w:rFonts w:ascii="Arial" w:eastAsia="Times New Roman" w:hAnsi="Arial" w:cs="Arial"/>
          <w:color w:val="000000"/>
          <w:lang w:eastAsia="ru-RU"/>
        </w:rPr>
      </w:pPr>
    </w:p>
    <w:p w:rsidR="00F83077" w:rsidRPr="00F83077" w:rsidRDefault="00F83077" w:rsidP="00F83077">
      <w:pPr>
        <w:spacing w:after="0" w:line="240" w:lineRule="auto"/>
        <w:ind w:left="360"/>
        <w:jc w:val="center"/>
        <w:rPr>
          <w:rFonts w:ascii="Arial" w:eastAsia="Times New Roman" w:hAnsi="Arial" w:cs="Arial"/>
          <w:color w:val="000000"/>
          <w:lang w:eastAsia="ru-RU"/>
        </w:rPr>
      </w:pPr>
      <w:r w:rsidRPr="00F8307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Учебно-тематический план</w:t>
      </w:r>
    </w:p>
    <w:tbl>
      <w:tblPr>
        <w:tblW w:w="1225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940"/>
        <w:gridCol w:w="2152"/>
        <w:gridCol w:w="1699"/>
        <w:gridCol w:w="2464"/>
      </w:tblGrid>
      <w:tr w:rsidR="00F83077" w:rsidRPr="00F83077" w:rsidTr="00F83077">
        <w:trPr>
          <w:trHeight w:val="520"/>
        </w:trPr>
        <w:tc>
          <w:tcPr>
            <w:tcW w:w="5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3077" w:rsidRPr="00F83077" w:rsidRDefault="00F83077" w:rsidP="00F8307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lang w:eastAsia="ru-RU"/>
              </w:rPr>
            </w:pPr>
            <w:bookmarkStart w:id="1" w:name="1"/>
            <w:bookmarkStart w:id="2" w:name="017fc606e47b2f2480fdd91c257d46a7383adcd6"/>
            <w:bookmarkEnd w:id="1"/>
            <w:bookmarkEnd w:id="2"/>
            <w:r w:rsidRPr="00F830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  Содержание</w:t>
            </w:r>
          </w:p>
        </w:tc>
        <w:tc>
          <w:tcPr>
            <w:tcW w:w="2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3077" w:rsidRPr="00F83077" w:rsidRDefault="00F83077" w:rsidP="00F8307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F830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Количество</w:t>
            </w:r>
          </w:p>
          <w:p w:rsidR="00F83077" w:rsidRPr="00F83077" w:rsidRDefault="00F83077" w:rsidP="00F8307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F830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  часов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3077" w:rsidRPr="00F83077" w:rsidRDefault="00F83077" w:rsidP="00F8307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F830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Развитие</w:t>
            </w:r>
          </w:p>
          <w:p w:rsidR="00F83077" w:rsidRPr="00F83077" w:rsidRDefault="00F83077" w:rsidP="00F8307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F830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речи</w:t>
            </w:r>
          </w:p>
        </w:tc>
        <w:tc>
          <w:tcPr>
            <w:tcW w:w="2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3077" w:rsidRPr="00F83077" w:rsidRDefault="00F83077" w:rsidP="00F8307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F830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Контрольные работы</w:t>
            </w:r>
          </w:p>
        </w:tc>
      </w:tr>
      <w:tr w:rsidR="00F83077" w:rsidRPr="00F83077" w:rsidTr="00F83077">
        <w:trPr>
          <w:trHeight w:val="520"/>
        </w:trPr>
        <w:tc>
          <w:tcPr>
            <w:tcW w:w="4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3077" w:rsidRPr="00F83077" w:rsidRDefault="00F83077" w:rsidP="00F830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F830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Язык- важнейшее средство общения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3077" w:rsidRPr="00F83077" w:rsidRDefault="00F83077" w:rsidP="00F8307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F830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3077" w:rsidRPr="00F83077" w:rsidRDefault="00F83077" w:rsidP="00F8307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F830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3077" w:rsidRPr="00F83077" w:rsidRDefault="00F83077" w:rsidP="00F8307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F830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F83077" w:rsidRPr="00F83077" w:rsidTr="00F83077">
        <w:trPr>
          <w:trHeight w:val="520"/>
        </w:trPr>
        <w:tc>
          <w:tcPr>
            <w:tcW w:w="4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3077" w:rsidRPr="00F83077" w:rsidRDefault="00F83077" w:rsidP="00F830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F830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Фонетика. Орфоэпия.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3077" w:rsidRPr="00F83077" w:rsidRDefault="00F83077" w:rsidP="00F8307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F830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3077" w:rsidRPr="00F83077" w:rsidRDefault="00F83077" w:rsidP="00F83077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3077" w:rsidRPr="00F83077" w:rsidRDefault="00F83077" w:rsidP="00F83077">
            <w:pPr>
              <w:spacing w:after="0"/>
              <w:rPr>
                <w:rFonts w:ascii="Calibri" w:eastAsia="Calibri" w:hAnsi="Calibri" w:cs="Times New Roman"/>
              </w:rPr>
            </w:pPr>
          </w:p>
        </w:tc>
      </w:tr>
      <w:tr w:rsidR="00F83077" w:rsidRPr="00F83077" w:rsidTr="00F83077">
        <w:trPr>
          <w:trHeight w:val="520"/>
        </w:trPr>
        <w:tc>
          <w:tcPr>
            <w:tcW w:w="5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3077" w:rsidRPr="00F83077" w:rsidRDefault="00F83077" w:rsidP="00F8307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F830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Лексика.</w:t>
            </w:r>
          </w:p>
        </w:tc>
        <w:tc>
          <w:tcPr>
            <w:tcW w:w="2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3077" w:rsidRPr="00F83077" w:rsidRDefault="00F83077" w:rsidP="00F8307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F830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3077" w:rsidRPr="00F83077" w:rsidRDefault="00F83077" w:rsidP="00F83077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2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3077" w:rsidRPr="00F83077" w:rsidRDefault="00F83077" w:rsidP="00F8307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F830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F83077" w:rsidRPr="00F83077" w:rsidTr="00F83077">
        <w:trPr>
          <w:trHeight w:val="520"/>
        </w:trPr>
        <w:tc>
          <w:tcPr>
            <w:tcW w:w="5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3077" w:rsidRPr="00F83077" w:rsidRDefault="00F83077" w:rsidP="00F8307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F830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Морфемика и орфография.</w:t>
            </w:r>
          </w:p>
        </w:tc>
        <w:tc>
          <w:tcPr>
            <w:tcW w:w="2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3077" w:rsidRPr="00F83077" w:rsidRDefault="00F83077" w:rsidP="00F8307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F830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3077" w:rsidRPr="00F83077" w:rsidRDefault="00F83077" w:rsidP="00F83077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2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3077" w:rsidRPr="00F83077" w:rsidRDefault="00F83077" w:rsidP="00F83077">
            <w:pPr>
              <w:spacing w:after="0"/>
              <w:rPr>
                <w:rFonts w:ascii="Calibri" w:eastAsia="Calibri" w:hAnsi="Calibri" w:cs="Times New Roman"/>
              </w:rPr>
            </w:pPr>
          </w:p>
        </w:tc>
      </w:tr>
      <w:tr w:rsidR="00F83077" w:rsidRPr="00F83077" w:rsidTr="00F83077">
        <w:trPr>
          <w:trHeight w:val="800"/>
        </w:trPr>
        <w:tc>
          <w:tcPr>
            <w:tcW w:w="5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3077" w:rsidRPr="00F83077" w:rsidRDefault="00F83077" w:rsidP="00F8307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F830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Морфология. Орфография. Культура речи</w:t>
            </w:r>
          </w:p>
          <w:p w:rsidR="00F83077" w:rsidRPr="00F83077" w:rsidRDefault="00F83077" w:rsidP="00F8307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F830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Имя существительное</w:t>
            </w:r>
          </w:p>
        </w:tc>
        <w:tc>
          <w:tcPr>
            <w:tcW w:w="2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3077" w:rsidRPr="00F83077" w:rsidRDefault="00F83077" w:rsidP="00F8307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F830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3077" w:rsidRPr="00F83077" w:rsidRDefault="00F83077" w:rsidP="00F83077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2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3077" w:rsidRPr="00F83077" w:rsidRDefault="00F83077" w:rsidP="00F83077">
            <w:pPr>
              <w:spacing w:after="0"/>
              <w:rPr>
                <w:rFonts w:ascii="Calibri" w:eastAsia="Calibri" w:hAnsi="Calibri" w:cs="Times New Roman"/>
              </w:rPr>
            </w:pPr>
          </w:p>
        </w:tc>
      </w:tr>
      <w:tr w:rsidR="00F83077" w:rsidRPr="00F83077" w:rsidTr="00F83077">
        <w:trPr>
          <w:trHeight w:val="260"/>
        </w:trPr>
        <w:tc>
          <w:tcPr>
            <w:tcW w:w="5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3077" w:rsidRPr="00F83077" w:rsidRDefault="00F83077" w:rsidP="00F8307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F830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Имя прилагательное</w:t>
            </w:r>
          </w:p>
        </w:tc>
        <w:tc>
          <w:tcPr>
            <w:tcW w:w="2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3077" w:rsidRPr="00F83077" w:rsidRDefault="00F83077" w:rsidP="00F8307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F830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3077" w:rsidRPr="00F83077" w:rsidRDefault="00F83077" w:rsidP="00F83077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2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3077" w:rsidRPr="00F83077" w:rsidRDefault="00F83077" w:rsidP="00F83077">
            <w:pPr>
              <w:spacing w:after="0"/>
              <w:rPr>
                <w:rFonts w:ascii="Calibri" w:eastAsia="Calibri" w:hAnsi="Calibri" w:cs="Times New Roman"/>
              </w:rPr>
            </w:pPr>
          </w:p>
        </w:tc>
      </w:tr>
      <w:tr w:rsidR="00F83077" w:rsidRPr="00F83077" w:rsidTr="00F83077">
        <w:trPr>
          <w:trHeight w:val="260"/>
        </w:trPr>
        <w:tc>
          <w:tcPr>
            <w:tcW w:w="5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3077" w:rsidRPr="00F83077" w:rsidRDefault="00F83077" w:rsidP="00F8307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F830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Глагол</w:t>
            </w:r>
          </w:p>
        </w:tc>
        <w:tc>
          <w:tcPr>
            <w:tcW w:w="2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3077" w:rsidRPr="00F83077" w:rsidRDefault="00F83077" w:rsidP="00F8307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F830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3077" w:rsidRPr="00F83077" w:rsidRDefault="00F83077" w:rsidP="00F83077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2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3077" w:rsidRPr="00F83077" w:rsidRDefault="00F83077" w:rsidP="00F83077">
            <w:pPr>
              <w:spacing w:after="0"/>
              <w:rPr>
                <w:rFonts w:ascii="Calibri" w:eastAsia="Calibri" w:hAnsi="Calibri" w:cs="Times New Roman"/>
              </w:rPr>
            </w:pPr>
          </w:p>
        </w:tc>
      </w:tr>
      <w:tr w:rsidR="00F83077" w:rsidRPr="00F83077" w:rsidTr="00F83077">
        <w:trPr>
          <w:trHeight w:val="260"/>
        </w:trPr>
        <w:tc>
          <w:tcPr>
            <w:tcW w:w="5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3077" w:rsidRPr="00F83077" w:rsidRDefault="00F83077" w:rsidP="00F830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F830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Текст.</w:t>
            </w:r>
          </w:p>
        </w:tc>
        <w:tc>
          <w:tcPr>
            <w:tcW w:w="2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3077" w:rsidRPr="00F83077" w:rsidRDefault="00F83077" w:rsidP="00F830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30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3077" w:rsidRPr="00F83077" w:rsidRDefault="00F83077" w:rsidP="00F8307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F83077">
              <w:rPr>
                <w:rFonts w:ascii="Arial" w:eastAsia="Times New Roman" w:hAnsi="Arial" w:cs="Arial"/>
                <w:color w:val="000000"/>
                <w:lang w:eastAsia="ru-RU"/>
              </w:rPr>
              <w:t>2</w:t>
            </w:r>
          </w:p>
        </w:tc>
        <w:tc>
          <w:tcPr>
            <w:tcW w:w="2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83077" w:rsidRPr="00F83077" w:rsidRDefault="00F83077" w:rsidP="00F8307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</w:tr>
      <w:tr w:rsidR="00F83077" w:rsidRPr="00F83077" w:rsidTr="00F83077">
        <w:trPr>
          <w:trHeight w:val="260"/>
        </w:trPr>
        <w:tc>
          <w:tcPr>
            <w:tcW w:w="5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3077" w:rsidRPr="00F83077" w:rsidRDefault="00F83077" w:rsidP="00F830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F830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Стили речи. Синтаксис и пунктуация.</w:t>
            </w:r>
          </w:p>
        </w:tc>
        <w:tc>
          <w:tcPr>
            <w:tcW w:w="2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3077" w:rsidRPr="00F83077" w:rsidRDefault="00F83077" w:rsidP="00F830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830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83077" w:rsidRPr="00F83077" w:rsidRDefault="00F83077" w:rsidP="00F8307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2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83077" w:rsidRPr="00F83077" w:rsidRDefault="00F83077" w:rsidP="00F8307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</w:tr>
      <w:tr w:rsidR="00F83077" w:rsidRPr="00F83077" w:rsidTr="00F83077">
        <w:trPr>
          <w:trHeight w:val="460"/>
        </w:trPr>
        <w:tc>
          <w:tcPr>
            <w:tcW w:w="5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3077" w:rsidRPr="00F83077" w:rsidRDefault="00F83077" w:rsidP="00F8307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F830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Изложение.</w:t>
            </w:r>
          </w:p>
        </w:tc>
        <w:tc>
          <w:tcPr>
            <w:tcW w:w="2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3077" w:rsidRPr="00F83077" w:rsidRDefault="00F83077" w:rsidP="00F83077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3077" w:rsidRPr="00F83077" w:rsidRDefault="00F83077" w:rsidP="00F8307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F83077">
              <w:rPr>
                <w:rFonts w:ascii="Arial" w:eastAsia="Times New Roman" w:hAnsi="Arial" w:cs="Arial"/>
                <w:color w:val="000000"/>
                <w:lang w:eastAsia="ru-RU"/>
              </w:rPr>
              <w:t>1</w:t>
            </w:r>
          </w:p>
        </w:tc>
        <w:tc>
          <w:tcPr>
            <w:tcW w:w="2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3077" w:rsidRPr="00F83077" w:rsidRDefault="00F83077" w:rsidP="00F83077">
            <w:pPr>
              <w:spacing w:after="0"/>
              <w:rPr>
                <w:rFonts w:ascii="Calibri" w:eastAsia="Calibri" w:hAnsi="Calibri" w:cs="Times New Roman"/>
              </w:rPr>
            </w:pPr>
          </w:p>
        </w:tc>
      </w:tr>
      <w:tr w:rsidR="00F83077" w:rsidRPr="00F83077" w:rsidTr="00F83077">
        <w:trPr>
          <w:trHeight w:val="460"/>
        </w:trPr>
        <w:tc>
          <w:tcPr>
            <w:tcW w:w="5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3077" w:rsidRPr="00F83077" w:rsidRDefault="00F83077" w:rsidP="00F830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F830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Повторение изученного. Систематизация знаний.</w:t>
            </w:r>
          </w:p>
        </w:tc>
        <w:tc>
          <w:tcPr>
            <w:tcW w:w="2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3077" w:rsidRPr="00F83077" w:rsidRDefault="00F83077" w:rsidP="00F8307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F83077">
              <w:rPr>
                <w:rFonts w:ascii="Arial" w:eastAsia="Times New Roman" w:hAnsi="Arial" w:cs="Arial"/>
                <w:color w:val="000000"/>
                <w:lang w:eastAsia="ru-RU"/>
              </w:rPr>
              <w:t>1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83077" w:rsidRPr="00F83077" w:rsidRDefault="00F83077" w:rsidP="00F8307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2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3077" w:rsidRPr="00F83077" w:rsidRDefault="00F83077" w:rsidP="00F8307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F83077">
              <w:rPr>
                <w:rFonts w:ascii="Arial" w:eastAsia="Times New Roman" w:hAnsi="Arial" w:cs="Arial"/>
                <w:color w:val="000000"/>
                <w:lang w:eastAsia="ru-RU"/>
              </w:rPr>
              <w:t>1</w:t>
            </w:r>
          </w:p>
        </w:tc>
      </w:tr>
      <w:tr w:rsidR="00F83077" w:rsidRPr="00F83077" w:rsidTr="00F83077">
        <w:trPr>
          <w:trHeight w:val="340"/>
        </w:trPr>
        <w:tc>
          <w:tcPr>
            <w:tcW w:w="5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3077" w:rsidRPr="00F83077" w:rsidRDefault="00F83077" w:rsidP="00F8307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F830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                        Итого</w:t>
            </w:r>
          </w:p>
        </w:tc>
        <w:tc>
          <w:tcPr>
            <w:tcW w:w="2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3077" w:rsidRPr="00F83077" w:rsidRDefault="00F83077" w:rsidP="00F8307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F830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3077" w:rsidRPr="00F83077" w:rsidRDefault="00F83077" w:rsidP="00F8307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F830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3077" w:rsidRPr="00F83077" w:rsidRDefault="00F83077" w:rsidP="00F8307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F8307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</w:t>
            </w:r>
          </w:p>
        </w:tc>
      </w:tr>
    </w:tbl>
    <w:p w:rsidR="00F83077" w:rsidRPr="00F83077" w:rsidRDefault="00F83077" w:rsidP="00F83077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F83077" w:rsidRPr="00F83077" w:rsidRDefault="00F83077" w:rsidP="00F83077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F83077" w:rsidRPr="00F83077" w:rsidRDefault="00F83077" w:rsidP="00F83077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F8307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Содержание школьного курса русского языка в 5 классе.</w:t>
      </w:r>
    </w:p>
    <w:p w:rsidR="00F83077" w:rsidRPr="00F83077" w:rsidRDefault="00F83077" w:rsidP="00F83077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F83077" w:rsidRPr="00F83077" w:rsidRDefault="00F83077" w:rsidP="00F83077">
      <w:pPr>
        <w:spacing w:after="0" w:line="240" w:lineRule="auto"/>
        <w:jc w:val="center"/>
        <w:rPr>
          <w:rFonts w:ascii="Arial" w:eastAsia="Times New Roman" w:hAnsi="Arial" w:cs="Arial"/>
          <w:color w:val="000000"/>
          <w:lang w:eastAsia="ru-RU"/>
        </w:rPr>
      </w:pPr>
    </w:p>
    <w:p w:rsidR="00F83077" w:rsidRPr="00F83077" w:rsidRDefault="00F83077" w:rsidP="00F83077">
      <w:pPr>
        <w:spacing w:after="0" w:line="240" w:lineRule="auto"/>
        <w:ind w:left="76"/>
        <w:jc w:val="both"/>
        <w:rPr>
          <w:rFonts w:ascii="Arial" w:eastAsia="Times New Roman" w:hAnsi="Arial" w:cs="Arial"/>
          <w:color w:val="000000"/>
          <w:lang w:eastAsia="ru-RU"/>
        </w:rPr>
      </w:pPr>
      <w:r w:rsidRPr="00F8307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ЯЗЫК – ВАЖНЕЙШЕЕ СРЕДСТВО ОБЩЕНИЯ.</w:t>
      </w:r>
    </w:p>
    <w:p w:rsidR="00F83077" w:rsidRPr="00F83077" w:rsidRDefault="00F83077" w:rsidP="00F83077">
      <w:pPr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F830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Язык как основное средство общения в определенном национальном коллективе. Русский язык – национальный язык русского народа.</w:t>
      </w:r>
    </w:p>
    <w:p w:rsidR="00F83077" w:rsidRPr="00F83077" w:rsidRDefault="00F83077" w:rsidP="00F83077">
      <w:pPr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F8307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ПОВТОРЕНИЕ ПРОЙДЕННОГО В I- IV КЛАССАХ. </w:t>
      </w:r>
    </w:p>
    <w:p w:rsidR="00F83077" w:rsidRPr="00F83077" w:rsidRDefault="00F83077" w:rsidP="00F83077">
      <w:pPr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F830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I. Части слова. Орфограмма. Место орфограмм в словах. Правописание проверяемых и непроверяемых гласных и согласных в корне слова. Правописание букв </w:t>
      </w:r>
      <w:r w:rsidRPr="00F83077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и, у, а</w:t>
      </w:r>
      <w:r w:rsidRPr="00F830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после шипящих. Разделительные </w:t>
      </w:r>
      <w:r w:rsidRPr="00F83077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ъ</w:t>
      </w:r>
      <w:r w:rsidRPr="00F830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 </w:t>
      </w:r>
      <w:r w:rsidRPr="00F83077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ь</w:t>
      </w:r>
      <w:r w:rsidRPr="00F830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F83077" w:rsidRPr="00F83077" w:rsidRDefault="00F83077" w:rsidP="00F83077">
      <w:pPr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F830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Самостоятельные и служебные части речи.</w:t>
      </w:r>
    </w:p>
    <w:p w:rsidR="00F83077" w:rsidRPr="00F83077" w:rsidRDefault="00F83077" w:rsidP="00F83077">
      <w:pPr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F830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Имя существительное: три склонения, род, падеж, число. Правописание гласных в падежных окончаниях существительных. Буква ь на конце существительных после шипящих.</w:t>
      </w:r>
    </w:p>
    <w:p w:rsidR="00F83077" w:rsidRPr="00F83077" w:rsidRDefault="00F83077" w:rsidP="00F83077">
      <w:pPr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F830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Имя прилагательное: род, падеж, число. Правописание гласных в падежных окончаниях прилагательных.</w:t>
      </w:r>
    </w:p>
    <w:p w:rsidR="00F83077" w:rsidRPr="00F83077" w:rsidRDefault="00F83077" w:rsidP="00F83077">
      <w:pPr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F830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Местоимения 1,2,3 лица.</w:t>
      </w:r>
    </w:p>
    <w:p w:rsidR="00F83077" w:rsidRPr="00F83077" w:rsidRDefault="00F83077" w:rsidP="00F83077">
      <w:pPr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F830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Глагол: лицо, время, число, род (в прошедшем времени); правописание гласных в личных окончаниях I и II спряжения; буква ь во 2-м лице единственного числа глаголов. Правописание </w:t>
      </w:r>
      <w:r w:rsidRPr="00F83077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–тся и –ться</w:t>
      </w:r>
      <w:r w:rsidRPr="00F830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 раздельное написание не с глаголами.</w:t>
      </w:r>
    </w:p>
    <w:p w:rsidR="00F83077" w:rsidRPr="00F83077" w:rsidRDefault="00F83077" w:rsidP="00F83077">
      <w:pPr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F830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Наречие (ознакомление).</w:t>
      </w:r>
    </w:p>
    <w:p w:rsidR="00F83077" w:rsidRPr="00F83077" w:rsidRDefault="00F83077" w:rsidP="00F83077">
      <w:pPr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F830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Предлоги и союзы. Раздельное написание предлогов со словами.</w:t>
      </w:r>
    </w:p>
    <w:p w:rsidR="00F83077" w:rsidRPr="00F83077" w:rsidRDefault="00F83077" w:rsidP="00F83077">
      <w:pPr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F830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II. Текст. Тема текста. Стили.</w:t>
      </w:r>
    </w:p>
    <w:p w:rsidR="00F83077" w:rsidRPr="00F83077" w:rsidRDefault="00F83077" w:rsidP="00F83077">
      <w:pPr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F8307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СИНТАКСИС. ПУНКТУАЦИЯ. КУЛЬТУРА РЕЧИ. </w:t>
      </w:r>
    </w:p>
    <w:p w:rsidR="00F83077" w:rsidRPr="00F83077" w:rsidRDefault="00F83077" w:rsidP="00F83077">
      <w:pPr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F830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I. Основные синтаксические понятия (единицы); словосочетание, предложение, текст.</w:t>
      </w:r>
    </w:p>
    <w:p w:rsidR="00F83077" w:rsidRPr="00F83077" w:rsidRDefault="00F83077" w:rsidP="00F83077">
      <w:pPr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F830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Пунктуация как раздел науки о языке.</w:t>
      </w:r>
    </w:p>
    <w:p w:rsidR="00F83077" w:rsidRPr="00F83077" w:rsidRDefault="00F83077" w:rsidP="00F83077">
      <w:pPr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F8307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Словосочетание:</w:t>
      </w:r>
      <w:r w:rsidRPr="00F830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главное и зависимое слово в словосочетании.</w:t>
      </w:r>
    </w:p>
    <w:p w:rsidR="00F83077" w:rsidRPr="00F83077" w:rsidRDefault="00F83077" w:rsidP="00F83077">
      <w:pPr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F8307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Предложение. </w:t>
      </w:r>
      <w:r w:rsidRPr="00F830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Простое предложение; виды простых предложений по цели высказывания: повествовательные, вопросительные, побудительные. Восклицательные и невосклицательные предложения. Знаки препинания: знаки завершения (в конце предложения), выделения, разделения (повторение).</w:t>
      </w:r>
    </w:p>
    <w:p w:rsidR="00F83077" w:rsidRPr="00F83077" w:rsidRDefault="00F83077" w:rsidP="00F83077">
      <w:pPr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F830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Грамматическая основа предложения.</w:t>
      </w:r>
    </w:p>
    <w:p w:rsidR="00F83077" w:rsidRPr="00F83077" w:rsidRDefault="00F83077" w:rsidP="00F83077">
      <w:pPr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F830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Главные члены предложения, второстепенные члены предложения: дополнение, определение, обстоятельство.</w:t>
      </w:r>
    </w:p>
    <w:p w:rsidR="00F83077" w:rsidRPr="00F83077" w:rsidRDefault="00F83077" w:rsidP="00F83077">
      <w:pPr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F830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Нераспространённые и распространённые предложения (с двумя главными членами). Предложения с однородными членами, не связанными союзами, а также связанными союзами </w:t>
      </w:r>
      <w:r w:rsidRPr="00F83077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а, но </w:t>
      </w:r>
      <w:r w:rsidRPr="00F830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одиночным союзом </w:t>
      </w:r>
      <w:r w:rsidRPr="00F83077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и</w:t>
      </w:r>
      <w:r w:rsidRPr="00F830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 запятая между однородными членами без союзов и с союзами </w:t>
      </w:r>
      <w:r w:rsidRPr="00F83077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а, но, и</w:t>
      </w:r>
      <w:r w:rsidRPr="00F830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Обобщающие слова перед однородными членами. Двоеточие после обобщающего слова.</w:t>
      </w:r>
    </w:p>
    <w:p w:rsidR="00F83077" w:rsidRPr="00F83077" w:rsidRDefault="00F83077" w:rsidP="00F83077">
      <w:pPr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F830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Синтаксический разбор словосочетания и предложения.</w:t>
      </w:r>
    </w:p>
    <w:p w:rsidR="00F83077" w:rsidRPr="00F83077" w:rsidRDefault="00F83077" w:rsidP="00F83077">
      <w:pPr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F830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Обращение, знаки препинания при обращении.</w:t>
      </w:r>
    </w:p>
    <w:p w:rsidR="00F83077" w:rsidRPr="00F83077" w:rsidRDefault="00F83077" w:rsidP="00F83077">
      <w:pPr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F830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Вводные слова и словосочетания.</w:t>
      </w:r>
    </w:p>
    <w:p w:rsidR="00F83077" w:rsidRPr="00F83077" w:rsidRDefault="00F83077" w:rsidP="00F83077">
      <w:pPr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F830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Сложное предложение. Наличие двух и более грамматических основ как признак сложного предложения. Сложные предложения с союзами (с двумя главными членами в каждом простом предложении).</w:t>
      </w:r>
    </w:p>
    <w:p w:rsidR="00F83077" w:rsidRPr="00F83077" w:rsidRDefault="00F83077" w:rsidP="00F83077">
      <w:pPr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F830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Запятая между простыми предложениями в сложном предложении перед </w:t>
      </w:r>
      <w:r w:rsidRPr="00F83077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и, а, но, чтобы, потому что, когда, который, что, если.</w:t>
      </w:r>
    </w:p>
    <w:p w:rsidR="00F83077" w:rsidRPr="00F83077" w:rsidRDefault="00F83077" w:rsidP="00F83077">
      <w:pPr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F830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Прямая речь после слов автора и перед ними; знаки препинания при прямой речи.</w:t>
      </w:r>
    </w:p>
    <w:p w:rsidR="00F83077" w:rsidRPr="00F83077" w:rsidRDefault="00F83077" w:rsidP="00F83077">
      <w:pPr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F830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Диалог. Тире в начале реплик диалога.</w:t>
      </w:r>
    </w:p>
    <w:p w:rsidR="00F83077" w:rsidRPr="00F83077" w:rsidRDefault="00F83077" w:rsidP="00F83077">
      <w:pPr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F830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II. Речь устная и письменная; диалогическая и монологическая. Основная мысль текста. Этикетные диалоги. Письмо как одна из разновидностей текста.</w:t>
      </w:r>
    </w:p>
    <w:p w:rsidR="00F83077" w:rsidRPr="00F83077" w:rsidRDefault="00F83077" w:rsidP="00F83077">
      <w:pPr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F8307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ФОНЕТИКА. ОРФОЭПИЯ. ГРАФИКА И ОРФОГРАФИЯ. КУЛЬТУРА РЕЧИ.</w:t>
      </w:r>
    </w:p>
    <w:p w:rsidR="00F83077" w:rsidRPr="00F83077" w:rsidRDefault="00F83077" w:rsidP="00F83077">
      <w:pPr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F830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I. Фонетика и орфоэпия как разделы науки о языке.</w:t>
      </w:r>
    </w:p>
    <w:p w:rsidR="00F83077" w:rsidRPr="00F83077" w:rsidRDefault="00F83077" w:rsidP="00F83077">
      <w:pPr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F830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Система гласных и согласных звуков русского языка: гласные ударные и безударные; согласные звонкие и глухие; согласные мягкие и твердые. Парные и непарные согласные по звонкости и глухости, по мягкости и твердости. Сонорные согласные. Шипящие согласные.</w:t>
      </w:r>
    </w:p>
    <w:p w:rsidR="00F83077" w:rsidRPr="00F83077" w:rsidRDefault="00F83077" w:rsidP="00F83077">
      <w:pPr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F830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Изменения звуков в речевом потоке. Изменение качества гласного звука в безударной позиции. Оглушение и озвончение согласных звуков.</w:t>
      </w:r>
    </w:p>
    <w:p w:rsidR="00F83077" w:rsidRPr="00F83077" w:rsidRDefault="00F83077" w:rsidP="00F83077">
      <w:pPr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F830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Характеристика отдельного звука речи и анализ звуков в речевом потоке. Соотношение звука и буквы.</w:t>
      </w:r>
    </w:p>
    <w:p w:rsidR="00F83077" w:rsidRPr="00F83077" w:rsidRDefault="00F83077" w:rsidP="00F83077">
      <w:pPr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F830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Фонетическая транскрипция. Объяснение особенностей произношения и написания слова с помощью элементов транскрипции.</w:t>
      </w:r>
    </w:p>
    <w:p w:rsidR="00F83077" w:rsidRPr="00F83077" w:rsidRDefault="00F83077" w:rsidP="00F83077">
      <w:pPr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F830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Связь фонетики с графикой и орфографией.</w:t>
      </w:r>
    </w:p>
    <w:p w:rsidR="00F83077" w:rsidRPr="00F83077" w:rsidRDefault="00F83077" w:rsidP="00F83077">
      <w:pPr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F830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Особенность ударения в русском языке (силовое и количественное, подвижное, разноместное). Трудные случаи ударения в словах (квартал, договор и т.п.).</w:t>
      </w:r>
    </w:p>
    <w:p w:rsidR="00F83077" w:rsidRPr="00F83077" w:rsidRDefault="00F83077" w:rsidP="00F83077">
      <w:pPr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F830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Орфоэпические словари и их использование в повседневной жизни.</w:t>
      </w:r>
    </w:p>
    <w:p w:rsidR="00F83077" w:rsidRPr="00F83077" w:rsidRDefault="00F83077" w:rsidP="00F83077">
      <w:pPr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F830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Графика как раздел науки о языке. Обозначение звуков речи на письме; алфавит. Рукописные и печатные буквы; прописные и строчные. Каллиграфия.</w:t>
      </w:r>
    </w:p>
    <w:p w:rsidR="00F83077" w:rsidRPr="00F83077" w:rsidRDefault="00F83077" w:rsidP="00F83077">
      <w:pPr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F830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Звуковое значение букв </w:t>
      </w:r>
      <w:r w:rsidRPr="00F83077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е, ё, ю, я.</w:t>
      </w:r>
      <w:r w:rsidRPr="00F830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Обозначение мягкости согласных. Мягкий знак для обозначения мягкости согласных. Опознавательные признаки орфограмм.</w:t>
      </w:r>
    </w:p>
    <w:p w:rsidR="00F83077" w:rsidRPr="00F83077" w:rsidRDefault="00F83077" w:rsidP="00F83077">
      <w:pPr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F830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Орфографический разбор.</w:t>
      </w:r>
    </w:p>
    <w:p w:rsidR="00F83077" w:rsidRPr="00F83077" w:rsidRDefault="00F83077" w:rsidP="00F83077">
      <w:pPr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F830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Орфографические словари.</w:t>
      </w:r>
    </w:p>
    <w:p w:rsidR="00F83077" w:rsidRPr="00F83077" w:rsidRDefault="00F83077" w:rsidP="00F83077">
      <w:pPr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F830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II. Типы текстов. Повествование. Описание (предмета), отбор языковых средств в зависимости от темы, цели, адресата высказывания.</w:t>
      </w:r>
    </w:p>
    <w:p w:rsidR="00F83077" w:rsidRPr="00F83077" w:rsidRDefault="00F83077" w:rsidP="00F83077">
      <w:pPr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F8307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ЛЕКСИКА.  КУЛЬТУРА РЕЧИ.</w:t>
      </w:r>
    </w:p>
    <w:p w:rsidR="00F83077" w:rsidRPr="00F83077" w:rsidRDefault="00F83077" w:rsidP="00F83077">
      <w:pPr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F830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I. Лексикология как раздел науки о языке.</w:t>
      </w:r>
    </w:p>
    <w:p w:rsidR="00F83077" w:rsidRPr="00F83077" w:rsidRDefault="00F83077" w:rsidP="00F83077">
      <w:pPr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F830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Лексика как словарный состав, совокупность слов данного языка.</w:t>
      </w:r>
    </w:p>
    <w:p w:rsidR="00F83077" w:rsidRPr="00F83077" w:rsidRDefault="00F83077" w:rsidP="00F83077">
      <w:pPr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F830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Слово – основная единица языка. Отличие слова от других языковых единиц.</w:t>
      </w:r>
    </w:p>
    <w:p w:rsidR="00F83077" w:rsidRPr="00F83077" w:rsidRDefault="00F83077" w:rsidP="00F83077">
      <w:pPr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F830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Лексическое значение слова. Основные способы передачи лексических значений слов. Толкование лексического значения слова с помощью описания, толкования, подбора синонимов, антонимов, однокоренных слов.</w:t>
      </w:r>
    </w:p>
    <w:p w:rsidR="00F83077" w:rsidRPr="00F83077" w:rsidRDefault="00F83077" w:rsidP="00F83077">
      <w:pPr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F830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Однозначные и многозначные слова.</w:t>
      </w:r>
    </w:p>
    <w:p w:rsidR="00F83077" w:rsidRPr="00F83077" w:rsidRDefault="00F83077" w:rsidP="00F83077">
      <w:pPr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F830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Прямое и переносное значения слова. Понимание основания для переноса наименования (сходство, смежность объектов или признаков).</w:t>
      </w:r>
    </w:p>
    <w:p w:rsidR="00F83077" w:rsidRPr="00F83077" w:rsidRDefault="00F83077" w:rsidP="00F83077">
      <w:pPr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F830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Основные виды тропов, основанные на употреблении слова в переносном значении (метафора, олицетворение, эпитет и др.). Наблюдение за использованием переносных значений слов в устных и письменных текстах.</w:t>
      </w:r>
    </w:p>
    <w:p w:rsidR="00F83077" w:rsidRPr="00F83077" w:rsidRDefault="00F83077" w:rsidP="00F83077">
      <w:pPr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F830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Толковые словари русского языка и их использование для определения, уточнения лексического значения слов.</w:t>
      </w:r>
    </w:p>
    <w:p w:rsidR="00F83077" w:rsidRPr="00F83077" w:rsidRDefault="00F83077" w:rsidP="00F83077">
      <w:pPr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F830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Лексические омонимы как слова, тождественные по звучанию и написанию, но различные по лексическому значению. Различение омонимов и многозначных слов в речи.</w:t>
      </w:r>
    </w:p>
    <w:p w:rsidR="00F83077" w:rsidRPr="00F83077" w:rsidRDefault="00F83077" w:rsidP="00F83077">
      <w:pPr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F830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Синонимы как слова, близкие или тождественные по лексическому значению. Смысловые и стилистические различия синонимов. Словари синонимов русского языка и их использование. Наблюдение за использованием синонимов в устных и письменных текстах. Выявление смысловых и стилистических различий синонимов. Использование синонимов как средства связи предложений в тексте и как средства устранения неоправданного повтора.</w:t>
      </w:r>
    </w:p>
    <w:p w:rsidR="00F83077" w:rsidRPr="00F83077" w:rsidRDefault="00F83077" w:rsidP="00F83077">
      <w:pPr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F830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Антонимы как слова, противоположные по лексическому значению. Словари антонимов русского языка. Наблюдение за использованием антонимов в устных и письменных текстах.</w:t>
      </w:r>
    </w:p>
    <w:p w:rsidR="00F83077" w:rsidRPr="00F83077" w:rsidRDefault="00F83077" w:rsidP="00F83077">
      <w:pPr>
        <w:spacing w:after="0" w:line="240" w:lineRule="auto"/>
        <w:ind w:firstLine="568"/>
        <w:jc w:val="both"/>
        <w:rPr>
          <w:rFonts w:ascii="Arial" w:eastAsia="Times New Roman" w:hAnsi="Arial" w:cs="Arial"/>
          <w:color w:val="000000"/>
          <w:lang w:eastAsia="ru-RU"/>
        </w:rPr>
      </w:pPr>
      <w:r w:rsidRPr="00F830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II. Создание текста на основе исходного (подробное изложение), членение его на части. Описание изображённого на картине с использованием необходимых языковых средств.</w:t>
      </w:r>
    </w:p>
    <w:p w:rsidR="00F83077" w:rsidRPr="00F83077" w:rsidRDefault="00F83077" w:rsidP="00F83077">
      <w:pPr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F8307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МОРФЕМИКА. ОРФОГРАФИЯ. КУЛЬТУРА РЕЧИ.</w:t>
      </w:r>
    </w:p>
    <w:p w:rsidR="00F83077" w:rsidRPr="00F83077" w:rsidRDefault="00F83077" w:rsidP="00F83077">
      <w:pPr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F830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I. Морфемика и словообразование как разделы науки о языке.</w:t>
      </w:r>
    </w:p>
    <w:p w:rsidR="00F83077" w:rsidRPr="00F83077" w:rsidRDefault="00F83077" w:rsidP="00F83077">
      <w:pPr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F830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Морфема как минимальная значимая единица языка. Отличие морфемы от других языковых единиц.</w:t>
      </w:r>
    </w:p>
    <w:p w:rsidR="00F83077" w:rsidRPr="00F83077" w:rsidRDefault="00F83077" w:rsidP="00F83077">
      <w:pPr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F830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Виды морфем. Корневые и некорневые морфемы. Корень. Однокоренные слова. Словообразовательные и словоизменительные морфемы. Основа слова. Окончание. Приставка, суффикс как словообразовательные морфемы.</w:t>
      </w:r>
    </w:p>
    <w:p w:rsidR="00F83077" w:rsidRPr="00F83077" w:rsidRDefault="00F83077" w:rsidP="00F83077">
      <w:pPr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F830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Морфемные словари русского языка.</w:t>
      </w:r>
    </w:p>
    <w:p w:rsidR="00F83077" w:rsidRPr="00F83077" w:rsidRDefault="00F83077" w:rsidP="00F83077">
      <w:pPr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F830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Чередование гласных и согласных в корнях слов. Варианты морфем.</w:t>
      </w:r>
    </w:p>
    <w:p w:rsidR="00F83077" w:rsidRPr="00F83077" w:rsidRDefault="00F83077" w:rsidP="00F83077">
      <w:pPr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F830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Орфография как раздел науки о языке. Орфографическое правило.</w:t>
      </w:r>
    </w:p>
    <w:p w:rsidR="00F83077" w:rsidRPr="00F83077" w:rsidRDefault="00F83077" w:rsidP="00F83077">
      <w:pPr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F830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Правописание гласных и согласных в приставках; буквы </w:t>
      </w:r>
      <w:r w:rsidRPr="00F83077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з </w:t>
      </w:r>
      <w:r w:rsidRPr="00F830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 </w:t>
      </w:r>
      <w:r w:rsidRPr="00F83077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с</w:t>
      </w:r>
      <w:r w:rsidRPr="00F830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конце приставок. Правописание чередующихся гласных </w:t>
      </w:r>
      <w:r w:rsidRPr="00F83077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о</w:t>
      </w:r>
      <w:r w:rsidRPr="00F830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 </w:t>
      </w:r>
      <w:r w:rsidRPr="00F83077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а</w:t>
      </w:r>
      <w:r w:rsidRPr="00F830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в корнях –</w:t>
      </w:r>
      <w:r w:rsidRPr="00F83077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лож- - -лаг-; -рос- - -раст- (-ращ-)</w:t>
      </w:r>
      <w:r w:rsidRPr="00F830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Буквы </w:t>
      </w:r>
      <w:r w:rsidRPr="00F83077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е</w:t>
      </w:r>
      <w:r w:rsidRPr="00F830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 </w:t>
      </w:r>
      <w:r w:rsidRPr="00F83077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о</w:t>
      </w:r>
      <w:r w:rsidRPr="00F830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после шипящих в корне. Буквы </w:t>
      </w:r>
      <w:r w:rsidRPr="00F83077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ы</w:t>
      </w:r>
      <w:r w:rsidRPr="00F830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 </w:t>
      </w:r>
      <w:r w:rsidRPr="00F83077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и</w:t>
      </w:r>
      <w:r w:rsidRPr="00F830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после </w:t>
      </w:r>
      <w:r w:rsidRPr="00F83077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ц.</w:t>
      </w:r>
    </w:p>
    <w:p w:rsidR="00F83077" w:rsidRPr="00F83077" w:rsidRDefault="00F83077" w:rsidP="00F83077">
      <w:pPr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F830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II. Рассуждение в повествовании. Рассуждение, его структура и разновидности.</w:t>
      </w:r>
    </w:p>
    <w:p w:rsidR="00F83077" w:rsidRPr="00F83077" w:rsidRDefault="00F83077" w:rsidP="00F83077">
      <w:pPr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F8307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МОРФОЛОГИЯ. ОРФОГРАФИЯ. КУЛЬТУРА РЕЧИ.</w:t>
      </w:r>
    </w:p>
    <w:p w:rsidR="00F83077" w:rsidRPr="00F83077" w:rsidRDefault="00F83077" w:rsidP="00F83077">
      <w:pPr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F8307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САМОСТОЯТЕЛЬНЫЕ И СЛУЖЕБНЫЕ ЧАСТИ РЕЧИ.</w:t>
      </w:r>
    </w:p>
    <w:p w:rsidR="00F83077" w:rsidRPr="00F83077" w:rsidRDefault="00F83077" w:rsidP="00F8307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830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Место причастия, деепричастия, категории состояния в системе частей речи.</w:t>
      </w:r>
    </w:p>
    <w:p w:rsidR="00F83077" w:rsidRPr="00F83077" w:rsidRDefault="00F83077" w:rsidP="00F83077">
      <w:pPr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</w:p>
    <w:p w:rsidR="00F83077" w:rsidRPr="00F83077" w:rsidRDefault="00F83077" w:rsidP="00F8307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F8307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ИМЯ СУЩЕСТВИТЕЛЬНОЕ</w:t>
      </w:r>
    </w:p>
    <w:p w:rsidR="00F83077" w:rsidRPr="00F83077" w:rsidRDefault="00F83077" w:rsidP="00F83077">
      <w:pPr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</w:p>
    <w:p w:rsidR="00F83077" w:rsidRPr="00F83077" w:rsidRDefault="00F83077" w:rsidP="00F83077">
      <w:pPr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F830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I. Имя существительное как часть речи. Одушевленные и неодушевленные имена существительные. Нарицательные и собственные имена существительные. Род как постоянный признак существительного. Существительные мужского, женского, среднего. Число имен существительных. Существительные, имеющие форму только единственного или только множественного числа. Система падежей в русском языке. Типы склонений имен существительных. Правильное употребление имен существительных в речи.</w:t>
      </w:r>
    </w:p>
    <w:p w:rsidR="00F83077" w:rsidRPr="00F83077" w:rsidRDefault="00F83077" w:rsidP="00F83077">
      <w:pPr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F830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Морфологический разбор слов.</w:t>
      </w:r>
    </w:p>
    <w:p w:rsidR="00F83077" w:rsidRPr="00F83077" w:rsidRDefault="00F83077" w:rsidP="00F83077">
      <w:pPr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F830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Буквы </w:t>
      </w:r>
      <w:r w:rsidRPr="00F83077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о</w:t>
      </w:r>
      <w:r w:rsidRPr="00F830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 </w:t>
      </w:r>
      <w:r w:rsidRPr="00F83077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е </w:t>
      </w:r>
      <w:r w:rsidRPr="00F830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после шипящих и </w:t>
      </w:r>
      <w:r w:rsidRPr="00F83077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ц</w:t>
      </w:r>
      <w:r w:rsidRPr="00F830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в окончаниях существительных.</w:t>
      </w:r>
    </w:p>
    <w:p w:rsidR="00F83077" w:rsidRPr="00F83077" w:rsidRDefault="00F83077" w:rsidP="00F83077">
      <w:pPr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F830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Склонение существительных на –</w:t>
      </w:r>
      <w:r w:rsidRPr="00F83077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ия</w:t>
      </w:r>
      <w:r w:rsidRPr="00F830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-</w:t>
      </w:r>
      <w:r w:rsidRPr="00F83077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ий, ие.</w:t>
      </w:r>
      <w:r w:rsidRPr="00F830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Правописание гласных в падежных окончаниях имён существительных.</w:t>
      </w:r>
    </w:p>
    <w:p w:rsidR="00F83077" w:rsidRPr="00F83077" w:rsidRDefault="00F83077" w:rsidP="00F83077">
      <w:pPr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F830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II. Доказательства и объяснения в рассуждении.</w:t>
      </w:r>
    </w:p>
    <w:p w:rsidR="00F83077" w:rsidRPr="00F83077" w:rsidRDefault="00F83077" w:rsidP="00F8307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F8307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ИМЯ ПРИЛАГАТЕЛЬНОЕ</w:t>
      </w:r>
    </w:p>
    <w:p w:rsidR="00F83077" w:rsidRPr="00F83077" w:rsidRDefault="00F83077" w:rsidP="00F83077">
      <w:pPr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F830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I. Имя прилагательное как часть речи. Синтаксическая роль прилагательного в предложении. Род, число и падеж имен прилагательных. Зависимость рода, числа и падежа прилагательного от существительного.</w:t>
      </w:r>
    </w:p>
    <w:p w:rsidR="00F83077" w:rsidRPr="00F83077" w:rsidRDefault="00F83077" w:rsidP="00F83077">
      <w:pPr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F830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Полные и краткие прилагательные, их грамматические признаки. Неупотребление буквы ь на конце кратких прилагательных с основой на шипящую.</w:t>
      </w:r>
    </w:p>
    <w:p w:rsidR="00F83077" w:rsidRPr="00F83077" w:rsidRDefault="00F83077" w:rsidP="00F83077">
      <w:pPr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F830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Изменение полных прилагательных по родам, падежам и числам, а кратких – по родам и числам.</w:t>
      </w:r>
    </w:p>
    <w:p w:rsidR="00F83077" w:rsidRPr="00F83077" w:rsidRDefault="00F83077" w:rsidP="00F83077">
      <w:pPr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F830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Особенности употребления прилагательных в разных стилях речи. Правильное употребление имен прилагательных в речи.</w:t>
      </w:r>
    </w:p>
    <w:p w:rsidR="00F83077" w:rsidRPr="00F83077" w:rsidRDefault="00F83077" w:rsidP="00F83077">
      <w:pPr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F830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Описание животного. Структура текста данного жанра. Стилистические разновидности этого жанра.</w:t>
      </w:r>
    </w:p>
    <w:p w:rsidR="00F83077" w:rsidRPr="00F83077" w:rsidRDefault="00F83077" w:rsidP="00F8307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F8307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ГЛАГОЛ</w:t>
      </w:r>
    </w:p>
    <w:p w:rsidR="00F83077" w:rsidRPr="00F83077" w:rsidRDefault="00F83077" w:rsidP="00F83077">
      <w:pPr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F830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I. Глагол как часть речи. Синтаксическая роль глагола в предложении.</w:t>
      </w:r>
    </w:p>
    <w:p w:rsidR="00F83077" w:rsidRPr="00F83077" w:rsidRDefault="00F83077" w:rsidP="00F83077">
      <w:pPr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F830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Неопределённая форма глагола (инфинитив на –</w:t>
      </w:r>
      <w:r w:rsidRPr="00F83077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ть (-ться), -ти (-тись), -чь (-чься)</w:t>
      </w:r>
      <w:r w:rsidRPr="00F830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в неопределённой форме).    </w:t>
      </w:r>
    </w:p>
    <w:p w:rsidR="00F83077" w:rsidRPr="00F83077" w:rsidRDefault="00F83077" w:rsidP="00F83077">
      <w:pPr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F830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Глаголы совершенного и несовершенного вида; I и II спряжение. Правописание гласных в безударных личных окончаниях глаголов. Изъявительное, повелительное и условное (сослагательное) наклонения глагола. Настоящее, будущее и прошедшее время глагола в изъявительном наклонении. Лицо и число. Изменение по родам глаголов в форме условного (сослагательного) наклонения и изъявительного наклонения (прошедшее время).</w:t>
      </w:r>
    </w:p>
    <w:p w:rsidR="00F83077" w:rsidRPr="00F83077" w:rsidRDefault="00F83077" w:rsidP="00F83077">
      <w:pPr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F830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Правописание чередующихся гласных </w:t>
      </w:r>
      <w:r w:rsidRPr="00F83077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е</w:t>
      </w:r>
      <w:r w:rsidRPr="00F830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 </w:t>
      </w:r>
      <w:r w:rsidRPr="00F83077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и</w:t>
      </w:r>
      <w:r w:rsidRPr="00F830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в корнях глаголов </w:t>
      </w:r>
      <w:r w:rsidRPr="00F83077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–бер- - -бир-, -дер- - -дир-, -мер- - -мир-, -пер- - -пир-, -тер- - -тир-, -стел- - -стил-.</w:t>
      </w:r>
      <w:r w:rsidRPr="00F830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Правописание </w:t>
      </w:r>
      <w:r w:rsidRPr="00F83077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не </w:t>
      </w:r>
      <w:r w:rsidRPr="00F830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 глаголами.</w:t>
      </w:r>
    </w:p>
    <w:p w:rsidR="00F83077" w:rsidRPr="00F83077" w:rsidRDefault="00F83077" w:rsidP="00F83077">
      <w:pPr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F830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Правильное употребление глаголов в речи.</w:t>
      </w:r>
    </w:p>
    <w:p w:rsidR="00F83077" w:rsidRPr="00F83077" w:rsidRDefault="00F83077" w:rsidP="00F8307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83077" w:rsidRPr="00F83077" w:rsidRDefault="00F83077" w:rsidP="00F83077">
      <w:pPr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F8307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ПОВТОРЕНИЕ И СИСТЕМАТИЗАЦИЯ ПРОЙДЕННОГО В V КЛАССЕ.</w:t>
      </w:r>
    </w:p>
    <w:p w:rsidR="00F83077" w:rsidRPr="00F83077" w:rsidRDefault="00F83077" w:rsidP="00F8307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F8307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Результаты изучения курса</w:t>
      </w:r>
    </w:p>
    <w:p w:rsidR="00F83077" w:rsidRPr="00F83077" w:rsidRDefault="00F83077" w:rsidP="00F83077">
      <w:pPr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</w:p>
    <w:p w:rsidR="00F83077" w:rsidRPr="00F83077" w:rsidRDefault="00F83077" w:rsidP="00F83077">
      <w:pPr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F830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 Учащиеся должны </w:t>
      </w:r>
      <w:r w:rsidRPr="00F8307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знать </w:t>
      </w:r>
      <w:r w:rsidRPr="00F830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определения основных изучаемых вV классе языковых явлений, речеведческих понятий, орфографических и пунктуационных правил, обосновывать свои ответы, приводя нужные примеры.</w:t>
      </w:r>
    </w:p>
    <w:p w:rsidR="00F83077" w:rsidRPr="00F83077" w:rsidRDefault="00F83077" w:rsidP="00F83077">
      <w:pPr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F830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 К концу V класса учащиеся должны овладеть следующими </w:t>
      </w:r>
      <w:r w:rsidRPr="00F8307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умениями и навыками:                                                </w:t>
      </w:r>
    </w:p>
    <w:p w:rsidR="00F83077" w:rsidRPr="00F83077" w:rsidRDefault="00F83077" w:rsidP="00F83077">
      <w:pPr>
        <w:numPr>
          <w:ilvl w:val="0"/>
          <w:numId w:val="4"/>
        </w:numPr>
        <w:spacing w:after="0" w:line="240" w:lineRule="auto"/>
        <w:ind w:left="284" w:firstLine="900"/>
        <w:jc w:val="both"/>
        <w:rPr>
          <w:rFonts w:ascii="Arial" w:eastAsia="Times New Roman" w:hAnsi="Arial" w:cs="Arial"/>
          <w:color w:val="000000"/>
          <w:lang w:eastAsia="ru-RU"/>
        </w:rPr>
      </w:pPr>
      <w:r w:rsidRPr="00F830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разбивать слова фонетически, по составу и морфологически, а предложения (с двумя главными членами) – синтаксически. Составлять простые и сложные предложения изученных видов; выделять словосочетания в предложении; конструировать предложения по заданным типам грамматических основ;</w:t>
      </w:r>
    </w:p>
    <w:p w:rsidR="00F83077" w:rsidRPr="00F83077" w:rsidRDefault="00F83077" w:rsidP="00F83077">
      <w:pPr>
        <w:numPr>
          <w:ilvl w:val="0"/>
          <w:numId w:val="5"/>
        </w:numPr>
        <w:spacing w:after="0" w:line="240" w:lineRule="auto"/>
        <w:ind w:left="284" w:firstLine="900"/>
        <w:jc w:val="both"/>
        <w:rPr>
          <w:rFonts w:ascii="Arial" w:eastAsia="Times New Roman" w:hAnsi="Arial" w:cs="Arial"/>
          <w:color w:val="000000"/>
          <w:lang w:eastAsia="ru-RU"/>
        </w:rPr>
      </w:pPr>
      <w:r w:rsidRPr="00F830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разъяснять значения известных слов и правильно употреблять их. Пользоваться орфографическими и толковыми словарями;</w:t>
      </w:r>
    </w:p>
    <w:p w:rsidR="00F83077" w:rsidRPr="00F83077" w:rsidRDefault="00F83077" w:rsidP="00F83077">
      <w:pPr>
        <w:numPr>
          <w:ilvl w:val="0"/>
          <w:numId w:val="5"/>
        </w:numPr>
        <w:spacing w:after="0" w:line="240" w:lineRule="auto"/>
        <w:ind w:left="284" w:firstLine="900"/>
        <w:jc w:val="both"/>
        <w:rPr>
          <w:rFonts w:ascii="Arial" w:eastAsia="Times New Roman" w:hAnsi="Arial" w:cs="Arial"/>
          <w:color w:val="000000"/>
          <w:lang w:eastAsia="ru-RU"/>
        </w:rPr>
      </w:pPr>
      <w:r w:rsidRPr="00F830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соблюдать произносительные нормы литературного языка в пределах изученного материала.</w:t>
      </w:r>
    </w:p>
    <w:p w:rsidR="00F83077" w:rsidRPr="00F83077" w:rsidRDefault="00F83077" w:rsidP="00F83077">
      <w:pPr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F83077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По орфографии</w:t>
      </w:r>
      <w:r w:rsidRPr="00F830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Находить в словах изученные орфограммы; группировать слова по видам орфограмм; самостоятельно подбирать слова на изученные орфограммы; находить орфографические ошибки и исправлять их.</w:t>
      </w:r>
    </w:p>
    <w:p w:rsidR="00F83077" w:rsidRPr="00F83077" w:rsidRDefault="00F83077" w:rsidP="00F83077">
      <w:pPr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F830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Правильно писать слова с непроверяемыми орфограммами, изученными вVклассе.</w:t>
      </w:r>
    </w:p>
    <w:p w:rsidR="00F83077" w:rsidRPr="00F83077" w:rsidRDefault="00F83077" w:rsidP="00F83077">
      <w:pPr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F83077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По пунктуации</w:t>
      </w:r>
      <w:r w:rsidRPr="00F830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Находить в предложении смысловые отрезки, которые необходимо выделить знаками препинания, обосновывать выбор знаков препинания и расставлять их в предложениях в  соответствии с изученными пунктуационными правилами; находить и исправлять пунктуационные ошибки; производить пунктуационный разбор предложения.</w:t>
      </w:r>
    </w:p>
    <w:p w:rsidR="00F83077" w:rsidRPr="00F83077" w:rsidRDefault="00F83077" w:rsidP="00F83077">
      <w:pPr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F83077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По связной речи.</w:t>
      </w:r>
      <w:r w:rsidRPr="00F830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Определять тему и основную мысль текста, его стиль. Подробно и сжато излагать повествовательные тексты (в том числе с элементами описания предметов, животных). Составлять простой план исходного и собственного текста. Писать сочинения повествовательного характера на заданную тему, рассказы о случаях из жизни, а также описывать отдельные предметы, животных по наблюдениям, опыту, по картине.</w:t>
      </w:r>
    </w:p>
    <w:p w:rsidR="00F83077" w:rsidRPr="00F83077" w:rsidRDefault="00F83077" w:rsidP="00F83077">
      <w:pPr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F830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Совершенствовать содержание и языковое оформление своего текста (в соответствии с изученным языковым материалом).</w:t>
      </w:r>
    </w:p>
    <w:p w:rsidR="00F83077" w:rsidRPr="00F83077" w:rsidRDefault="00F83077" w:rsidP="00F83077">
      <w:pPr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F830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Программа построена с учётом принципов системности, научности и доступности, а также преемственности и перспективности между различными разделами курса.</w:t>
      </w:r>
    </w:p>
    <w:p w:rsidR="00F83077" w:rsidRPr="00F83077" w:rsidRDefault="00F83077" w:rsidP="00F83077">
      <w:pPr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F830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Предполагаемый результат – повышение практической грамотности, развитие речеведческих и коммуникативных умений. Воспитание любви и уважения к родному языку.</w:t>
      </w:r>
    </w:p>
    <w:p w:rsidR="00F83077" w:rsidRPr="00F83077" w:rsidRDefault="00F83077" w:rsidP="00F8307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830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Виды занятий:, урок получения  новых знаний; урок развития речи , закрепления полученных знаний; контрольный диктант.</w:t>
      </w:r>
    </w:p>
    <w:p w:rsidR="00F83077" w:rsidRPr="00F83077" w:rsidRDefault="00F83077" w:rsidP="00F83077">
      <w:pPr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</w:p>
    <w:p w:rsidR="00F83077" w:rsidRPr="00F83077" w:rsidRDefault="00F83077" w:rsidP="00F83077">
      <w:pPr>
        <w:rPr>
          <w:rFonts w:ascii="Calibri" w:eastAsia="Calibri" w:hAnsi="Calibri" w:cs="Times New Roman"/>
        </w:rPr>
      </w:pPr>
    </w:p>
    <w:p w:rsidR="00F83077" w:rsidRDefault="00F83077" w:rsidP="006C2E74">
      <w:pPr>
        <w:jc w:val="center"/>
        <w:rPr>
          <w:b/>
          <w:sz w:val="28"/>
          <w:szCs w:val="28"/>
        </w:rPr>
      </w:pPr>
    </w:p>
    <w:p w:rsidR="00E06DD4" w:rsidRPr="001551DE" w:rsidRDefault="006C2E74" w:rsidP="006C2E74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Календарно-тематическое планирование.</w:t>
      </w:r>
    </w:p>
    <w:tbl>
      <w:tblPr>
        <w:tblW w:w="1597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2"/>
        <w:gridCol w:w="2827"/>
        <w:gridCol w:w="736"/>
        <w:gridCol w:w="1399"/>
        <w:gridCol w:w="1391"/>
        <w:gridCol w:w="727"/>
        <w:gridCol w:w="4810"/>
        <w:gridCol w:w="1152"/>
        <w:gridCol w:w="1031"/>
        <w:gridCol w:w="1343"/>
      </w:tblGrid>
      <w:tr w:rsidR="0097065D" w:rsidRPr="00E06DD4" w:rsidTr="00C600C8">
        <w:trPr>
          <w:jc w:val="center"/>
        </w:trPr>
        <w:tc>
          <w:tcPr>
            <w:tcW w:w="562" w:type="dxa"/>
            <w:vMerge w:val="restart"/>
            <w:shd w:val="clear" w:color="auto" w:fill="auto"/>
          </w:tcPr>
          <w:p w:rsidR="0097065D" w:rsidRPr="00E06DD4" w:rsidRDefault="0097065D" w:rsidP="00E06DD4">
            <w:pPr>
              <w:rPr>
                <w:b/>
              </w:rPr>
            </w:pPr>
            <w:r w:rsidRPr="00E06DD4">
              <w:rPr>
                <w:b/>
              </w:rPr>
              <w:t>№ п/п</w:t>
            </w:r>
          </w:p>
        </w:tc>
        <w:tc>
          <w:tcPr>
            <w:tcW w:w="2827" w:type="dxa"/>
            <w:vMerge w:val="restart"/>
            <w:shd w:val="clear" w:color="auto" w:fill="auto"/>
          </w:tcPr>
          <w:p w:rsidR="00FB20F8" w:rsidRDefault="00FB20F8" w:rsidP="00E06DD4">
            <w:pPr>
              <w:rPr>
                <w:b/>
              </w:rPr>
            </w:pPr>
          </w:p>
          <w:p w:rsidR="0097065D" w:rsidRPr="00E06DD4" w:rsidRDefault="00FB20F8" w:rsidP="00E06DD4">
            <w:pPr>
              <w:rPr>
                <w:b/>
              </w:rPr>
            </w:pPr>
            <w:r>
              <w:rPr>
                <w:b/>
              </w:rPr>
              <w:t xml:space="preserve">             </w:t>
            </w:r>
            <w:r w:rsidR="0097065D" w:rsidRPr="00E06DD4">
              <w:rPr>
                <w:b/>
              </w:rPr>
              <w:t>Тема урока</w:t>
            </w:r>
          </w:p>
        </w:tc>
        <w:tc>
          <w:tcPr>
            <w:tcW w:w="736" w:type="dxa"/>
            <w:vMerge w:val="restart"/>
            <w:shd w:val="clear" w:color="auto" w:fill="auto"/>
          </w:tcPr>
          <w:p w:rsidR="0097065D" w:rsidRPr="00E06DD4" w:rsidRDefault="0097065D" w:rsidP="00E06DD4">
            <w:pPr>
              <w:rPr>
                <w:b/>
              </w:rPr>
            </w:pPr>
            <w:r w:rsidRPr="00E06DD4">
              <w:rPr>
                <w:b/>
              </w:rPr>
              <w:t>Кол-во ча</w:t>
            </w:r>
            <w:r w:rsidR="001551DE">
              <w:rPr>
                <w:b/>
              </w:rPr>
              <w:t>-</w:t>
            </w:r>
            <w:r w:rsidRPr="00E06DD4">
              <w:rPr>
                <w:b/>
              </w:rPr>
              <w:t>сов</w:t>
            </w:r>
          </w:p>
        </w:tc>
        <w:tc>
          <w:tcPr>
            <w:tcW w:w="1399" w:type="dxa"/>
            <w:vMerge w:val="restart"/>
            <w:shd w:val="clear" w:color="auto" w:fill="auto"/>
          </w:tcPr>
          <w:p w:rsidR="00FB20F8" w:rsidRDefault="00FB20F8" w:rsidP="00E06DD4">
            <w:pPr>
              <w:rPr>
                <w:b/>
              </w:rPr>
            </w:pPr>
          </w:p>
          <w:p w:rsidR="0097065D" w:rsidRPr="00E06DD4" w:rsidRDefault="0097065D" w:rsidP="00E06DD4">
            <w:pPr>
              <w:rPr>
                <w:b/>
              </w:rPr>
            </w:pPr>
            <w:r w:rsidRPr="00E06DD4">
              <w:rPr>
                <w:b/>
              </w:rPr>
              <w:t>Тип урока</w:t>
            </w:r>
          </w:p>
        </w:tc>
        <w:tc>
          <w:tcPr>
            <w:tcW w:w="2118" w:type="dxa"/>
            <w:gridSpan w:val="2"/>
            <w:vMerge w:val="restart"/>
            <w:shd w:val="clear" w:color="auto" w:fill="auto"/>
          </w:tcPr>
          <w:p w:rsidR="00FB20F8" w:rsidRDefault="00FB20F8" w:rsidP="00E06DD4">
            <w:pPr>
              <w:rPr>
                <w:b/>
              </w:rPr>
            </w:pPr>
          </w:p>
          <w:p w:rsidR="0097065D" w:rsidRPr="00E06DD4" w:rsidRDefault="00FB20F8" w:rsidP="00E06DD4">
            <w:pPr>
              <w:rPr>
                <w:b/>
              </w:rPr>
            </w:pPr>
            <w:r>
              <w:rPr>
                <w:b/>
              </w:rPr>
              <w:t>В</w:t>
            </w:r>
            <w:r w:rsidR="0097065D">
              <w:rPr>
                <w:b/>
              </w:rPr>
              <w:t>иды  контроля,  измерители.</w:t>
            </w:r>
          </w:p>
        </w:tc>
        <w:tc>
          <w:tcPr>
            <w:tcW w:w="4810" w:type="dxa"/>
            <w:vMerge w:val="restart"/>
            <w:shd w:val="clear" w:color="auto" w:fill="auto"/>
          </w:tcPr>
          <w:p w:rsidR="00FB20F8" w:rsidRDefault="00FB20F8" w:rsidP="00E06DD4">
            <w:pPr>
              <w:rPr>
                <w:b/>
              </w:rPr>
            </w:pPr>
          </w:p>
          <w:p w:rsidR="0097065D" w:rsidRPr="00E06DD4" w:rsidRDefault="0097065D" w:rsidP="00E06DD4">
            <w:pPr>
              <w:rPr>
                <w:b/>
              </w:rPr>
            </w:pPr>
            <w:r w:rsidRPr="00E06DD4">
              <w:rPr>
                <w:b/>
              </w:rPr>
              <w:t>Планируемы результаты освоения темы</w:t>
            </w:r>
          </w:p>
        </w:tc>
        <w:tc>
          <w:tcPr>
            <w:tcW w:w="1152" w:type="dxa"/>
            <w:vMerge w:val="restart"/>
            <w:shd w:val="clear" w:color="auto" w:fill="auto"/>
          </w:tcPr>
          <w:p w:rsidR="0097065D" w:rsidRDefault="0097065D" w:rsidP="00E06DD4">
            <w:pPr>
              <w:rPr>
                <w:b/>
              </w:rPr>
            </w:pPr>
          </w:p>
          <w:p w:rsidR="0097065D" w:rsidRDefault="0097065D" w:rsidP="00E06DD4">
            <w:pPr>
              <w:rPr>
                <w:b/>
              </w:rPr>
            </w:pPr>
            <w:r>
              <w:rPr>
                <w:b/>
              </w:rPr>
              <w:t>План</w:t>
            </w:r>
          </w:p>
          <w:p w:rsidR="0097065D" w:rsidRPr="00E06DD4" w:rsidRDefault="0097065D" w:rsidP="00E06DD4">
            <w:pPr>
              <w:rPr>
                <w:b/>
              </w:rPr>
            </w:pPr>
            <w:r>
              <w:rPr>
                <w:b/>
              </w:rPr>
              <w:t>дата</w:t>
            </w:r>
          </w:p>
        </w:tc>
        <w:tc>
          <w:tcPr>
            <w:tcW w:w="1031" w:type="dxa"/>
            <w:tcBorders>
              <w:bottom w:val="nil"/>
            </w:tcBorders>
            <w:shd w:val="clear" w:color="auto" w:fill="auto"/>
          </w:tcPr>
          <w:p w:rsidR="0097065D" w:rsidRPr="00E06DD4" w:rsidRDefault="0097065D" w:rsidP="00E06DD4">
            <w:pPr>
              <w:rPr>
                <w:b/>
              </w:rPr>
            </w:pPr>
          </w:p>
        </w:tc>
        <w:tc>
          <w:tcPr>
            <w:tcW w:w="1343" w:type="dxa"/>
            <w:tcBorders>
              <w:bottom w:val="nil"/>
            </w:tcBorders>
            <w:shd w:val="clear" w:color="auto" w:fill="auto"/>
          </w:tcPr>
          <w:p w:rsidR="0097065D" w:rsidRPr="00E06DD4" w:rsidRDefault="0097065D" w:rsidP="00E06DD4">
            <w:pPr>
              <w:rPr>
                <w:b/>
              </w:rPr>
            </w:pPr>
          </w:p>
        </w:tc>
      </w:tr>
      <w:tr w:rsidR="0097065D" w:rsidRPr="00E06DD4" w:rsidTr="00C600C8">
        <w:trPr>
          <w:trHeight w:val="801"/>
          <w:jc w:val="center"/>
        </w:trPr>
        <w:tc>
          <w:tcPr>
            <w:tcW w:w="562" w:type="dxa"/>
            <w:vMerge/>
            <w:shd w:val="clear" w:color="auto" w:fill="auto"/>
          </w:tcPr>
          <w:p w:rsidR="0097065D" w:rsidRPr="00E06DD4" w:rsidRDefault="0097065D" w:rsidP="00E06DD4">
            <w:pPr>
              <w:rPr>
                <w:b/>
              </w:rPr>
            </w:pPr>
          </w:p>
        </w:tc>
        <w:tc>
          <w:tcPr>
            <w:tcW w:w="2827" w:type="dxa"/>
            <w:vMerge/>
            <w:shd w:val="clear" w:color="auto" w:fill="auto"/>
          </w:tcPr>
          <w:p w:rsidR="0097065D" w:rsidRPr="00E06DD4" w:rsidRDefault="0097065D" w:rsidP="00E06DD4">
            <w:pPr>
              <w:rPr>
                <w:b/>
              </w:rPr>
            </w:pPr>
          </w:p>
        </w:tc>
        <w:tc>
          <w:tcPr>
            <w:tcW w:w="736" w:type="dxa"/>
            <w:vMerge/>
            <w:shd w:val="clear" w:color="auto" w:fill="auto"/>
          </w:tcPr>
          <w:p w:rsidR="0097065D" w:rsidRPr="00E06DD4" w:rsidRDefault="0097065D" w:rsidP="00E06DD4">
            <w:pPr>
              <w:rPr>
                <w:b/>
              </w:rPr>
            </w:pPr>
          </w:p>
        </w:tc>
        <w:tc>
          <w:tcPr>
            <w:tcW w:w="1399" w:type="dxa"/>
            <w:vMerge/>
            <w:shd w:val="clear" w:color="auto" w:fill="auto"/>
          </w:tcPr>
          <w:p w:rsidR="0097065D" w:rsidRPr="00E06DD4" w:rsidRDefault="0097065D" w:rsidP="00E06DD4">
            <w:pPr>
              <w:rPr>
                <w:b/>
              </w:rPr>
            </w:pPr>
          </w:p>
        </w:tc>
        <w:tc>
          <w:tcPr>
            <w:tcW w:w="2118" w:type="dxa"/>
            <w:gridSpan w:val="2"/>
            <w:vMerge/>
            <w:shd w:val="clear" w:color="auto" w:fill="auto"/>
          </w:tcPr>
          <w:p w:rsidR="0097065D" w:rsidRPr="00E06DD4" w:rsidRDefault="0097065D" w:rsidP="00E06DD4">
            <w:pPr>
              <w:rPr>
                <w:b/>
              </w:rPr>
            </w:pPr>
          </w:p>
        </w:tc>
        <w:tc>
          <w:tcPr>
            <w:tcW w:w="4810" w:type="dxa"/>
            <w:vMerge/>
            <w:shd w:val="clear" w:color="auto" w:fill="auto"/>
          </w:tcPr>
          <w:p w:rsidR="0097065D" w:rsidRPr="00E06DD4" w:rsidRDefault="0097065D" w:rsidP="00E06DD4">
            <w:pPr>
              <w:rPr>
                <w:b/>
              </w:rPr>
            </w:pPr>
          </w:p>
        </w:tc>
        <w:tc>
          <w:tcPr>
            <w:tcW w:w="1152" w:type="dxa"/>
            <w:vMerge/>
            <w:shd w:val="clear" w:color="auto" w:fill="auto"/>
          </w:tcPr>
          <w:p w:rsidR="0097065D" w:rsidRPr="00E06DD4" w:rsidRDefault="0097065D" w:rsidP="00E06DD4">
            <w:pPr>
              <w:rPr>
                <w:b/>
              </w:rPr>
            </w:pPr>
          </w:p>
        </w:tc>
        <w:tc>
          <w:tcPr>
            <w:tcW w:w="1031" w:type="dxa"/>
            <w:tcBorders>
              <w:top w:val="nil"/>
            </w:tcBorders>
            <w:shd w:val="clear" w:color="auto" w:fill="auto"/>
          </w:tcPr>
          <w:p w:rsidR="0097065D" w:rsidRDefault="0097065D" w:rsidP="00E06DD4">
            <w:pPr>
              <w:rPr>
                <w:b/>
              </w:rPr>
            </w:pPr>
            <w:r>
              <w:rPr>
                <w:b/>
              </w:rPr>
              <w:t>Факт.</w:t>
            </w:r>
          </w:p>
          <w:p w:rsidR="0097065D" w:rsidRPr="00E06DD4" w:rsidRDefault="0097065D" w:rsidP="00E06DD4">
            <w:pPr>
              <w:rPr>
                <w:b/>
              </w:rPr>
            </w:pPr>
            <w:r>
              <w:rPr>
                <w:b/>
              </w:rPr>
              <w:t>дата</w:t>
            </w:r>
          </w:p>
        </w:tc>
        <w:tc>
          <w:tcPr>
            <w:tcW w:w="1343" w:type="dxa"/>
            <w:tcBorders>
              <w:top w:val="nil"/>
            </w:tcBorders>
            <w:shd w:val="clear" w:color="auto" w:fill="auto"/>
          </w:tcPr>
          <w:p w:rsidR="0097065D" w:rsidRDefault="0097065D" w:rsidP="00E06DD4">
            <w:pPr>
              <w:rPr>
                <w:b/>
              </w:rPr>
            </w:pPr>
            <w:r>
              <w:rPr>
                <w:b/>
              </w:rPr>
              <w:t xml:space="preserve"> Примеча</w:t>
            </w:r>
          </w:p>
          <w:p w:rsidR="0097065D" w:rsidRPr="00E06DD4" w:rsidRDefault="0097065D" w:rsidP="00E06DD4">
            <w:pPr>
              <w:rPr>
                <w:b/>
              </w:rPr>
            </w:pPr>
            <w:r>
              <w:rPr>
                <w:b/>
              </w:rPr>
              <w:t>ние</w:t>
            </w:r>
          </w:p>
        </w:tc>
      </w:tr>
      <w:tr w:rsidR="0097065D" w:rsidRPr="00E06DD4" w:rsidTr="00C600C8">
        <w:trPr>
          <w:gridAfter w:val="5"/>
          <w:wAfter w:w="9063" w:type="dxa"/>
          <w:trHeight w:val="476"/>
          <w:jc w:val="center"/>
        </w:trPr>
        <w:tc>
          <w:tcPr>
            <w:tcW w:w="562" w:type="dxa"/>
            <w:shd w:val="clear" w:color="auto" w:fill="auto"/>
          </w:tcPr>
          <w:p w:rsidR="0097065D" w:rsidRPr="00E06DD4" w:rsidRDefault="0097065D" w:rsidP="00E06DD4"/>
        </w:tc>
        <w:tc>
          <w:tcPr>
            <w:tcW w:w="6353" w:type="dxa"/>
            <w:gridSpan w:val="4"/>
            <w:tcBorders>
              <w:right w:val="nil"/>
            </w:tcBorders>
            <w:shd w:val="clear" w:color="auto" w:fill="auto"/>
          </w:tcPr>
          <w:p w:rsidR="0097065D" w:rsidRPr="00FB20F8" w:rsidRDefault="001551DE" w:rsidP="00B96216">
            <w:pPr>
              <w:tabs>
                <w:tab w:val="center" w:pos="3073"/>
              </w:tabs>
              <w:rPr>
                <w:b/>
                <w:sz w:val="28"/>
                <w:szCs w:val="28"/>
              </w:rPr>
            </w:pPr>
            <w:r>
              <w:rPr>
                <w:b/>
              </w:rPr>
              <w:t xml:space="preserve">                                   </w:t>
            </w:r>
          </w:p>
        </w:tc>
      </w:tr>
      <w:tr w:rsidR="0097065D" w:rsidRPr="00E06DD4" w:rsidTr="00C600C8">
        <w:trPr>
          <w:trHeight w:val="560"/>
          <w:jc w:val="center"/>
        </w:trPr>
        <w:tc>
          <w:tcPr>
            <w:tcW w:w="562" w:type="dxa"/>
            <w:shd w:val="clear" w:color="auto" w:fill="auto"/>
          </w:tcPr>
          <w:p w:rsidR="0097065D" w:rsidRPr="00E06DD4" w:rsidRDefault="0097065D" w:rsidP="00E06DD4">
            <w:r w:rsidRPr="00E06DD4">
              <w:t>1</w:t>
            </w:r>
          </w:p>
        </w:tc>
        <w:tc>
          <w:tcPr>
            <w:tcW w:w="2827" w:type="dxa"/>
            <w:shd w:val="clear" w:color="auto" w:fill="auto"/>
          </w:tcPr>
          <w:p w:rsidR="00B96216" w:rsidRDefault="00B96216" w:rsidP="0097065D">
            <w:pPr>
              <w:rPr>
                <w:b/>
              </w:rPr>
            </w:pPr>
            <w:r>
              <w:rPr>
                <w:b/>
              </w:rPr>
              <w:t xml:space="preserve">Значение языка в жизни человека. Монолог. Диалог. </w:t>
            </w:r>
          </w:p>
          <w:p w:rsidR="0097065D" w:rsidRDefault="00B96216" w:rsidP="0097065D">
            <w:r>
              <w:rPr>
                <w:b/>
              </w:rPr>
              <w:t>Пр</w:t>
            </w:r>
            <w:r w:rsidR="002E2927">
              <w:rPr>
                <w:b/>
              </w:rPr>
              <w:t>о</w:t>
            </w:r>
            <w:r>
              <w:rPr>
                <w:b/>
              </w:rPr>
              <w:t xml:space="preserve">верочный </w:t>
            </w:r>
            <w:r w:rsidR="002E2927">
              <w:rPr>
                <w:b/>
              </w:rPr>
              <w:t xml:space="preserve"> </w:t>
            </w:r>
            <w:r>
              <w:rPr>
                <w:b/>
              </w:rPr>
              <w:t>диктант.</w:t>
            </w:r>
          </w:p>
          <w:p w:rsidR="0097065D" w:rsidRPr="00E06DD4" w:rsidRDefault="0097065D" w:rsidP="0097065D"/>
        </w:tc>
        <w:tc>
          <w:tcPr>
            <w:tcW w:w="736" w:type="dxa"/>
            <w:shd w:val="clear" w:color="auto" w:fill="auto"/>
          </w:tcPr>
          <w:p w:rsidR="0097065D" w:rsidRPr="00E06DD4" w:rsidRDefault="0097065D" w:rsidP="00E06DD4">
            <w:r w:rsidRPr="00E06DD4">
              <w:t>1</w:t>
            </w:r>
          </w:p>
        </w:tc>
        <w:tc>
          <w:tcPr>
            <w:tcW w:w="1399" w:type="dxa"/>
            <w:shd w:val="clear" w:color="auto" w:fill="auto"/>
          </w:tcPr>
          <w:p w:rsidR="0097065D" w:rsidRPr="00E06DD4" w:rsidRDefault="0030617A" w:rsidP="00E06DD4">
            <w:r>
              <w:t>Урок изучения нового материала.</w:t>
            </w:r>
          </w:p>
        </w:tc>
        <w:tc>
          <w:tcPr>
            <w:tcW w:w="2118" w:type="dxa"/>
            <w:gridSpan w:val="2"/>
            <w:shd w:val="clear" w:color="auto" w:fill="auto"/>
          </w:tcPr>
          <w:p w:rsidR="0097065D" w:rsidRDefault="00B96216" w:rsidP="00B9621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Элементы лекции.</w:t>
            </w:r>
          </w:p>
          <w:p w:rsidR="00B96216" w:rsidRPr="0085698C" w:rsidRDefault="00B96216" w:rsidP="00B9621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Написание проверочного диктанта по изученному материалу за 4 класс.</w:t>
            </w:r>
          </w:p>
        </w:tc>
        <w:tc>
          <w:tcPr>
            <w:tcW w:w="4810" w:type="dxa"/>
            <w:tcBorders>
              <w:top w:val="single" w:sz="4" w:space="0" w:color="auto"/>
            </w:tcBorders>
            <w:shd w:val="clear" w:color="auto" w:fill="auto"/>
          </w:tcPr>
          <w:p w:rsidR="0030617A" w:rsidRPr="0030617A" w:rsidRDefault="0097065D" w:rsidP="00EB1AC5">
            <w:pPr>
              <w:rPr>
                <w:bCs/>
                <w:iCs/>
              </w:rPr>
            </w:pPr>
            <w:r w:rsidRPr="0030617A">
              <w:rPr>
                <w:bCs/>
                <w:iCs/>
              </w:rPr>
              <w:t>Знать</w:t>
            </w:r>
            <w:r w:rsidR="0030617A" w:rsidRPr="0030617A">
              <w:rPr>
                <w:bCs/>
                <w:iCs/>
              </w:rPr>
              <w:t xml:space="preserve"> сновные единицы языка. Их признаки. Особенности монолога и диалога в речевом общении.</w:t>
            </w:r>
          </w:p>
          <w:p w:rsidR="0097065D" w:rsidRPr="0030617A" w:rsidRDefault="0030617A" w:rsidP="00EB1AC5">
            <w:r w:rsidRPr="0030617A">
              <w:rPr>
                <w:bCs/>
                <w:iCs/>
              </w:rPr>
              <w:t>Уметь отличат</w:t>
            </w:r>
            <w:r w:rsidR="00D70291">
              <w:rPr>
                <w:bCs/>
                <w:iCs/>
              </w:rPr>
              <w:t>ь письменное общение от устного,</w:t>
            </w:r>
            <w:r w:rsidR="0097065D" w:rsidRPr="0030617A">
              <w:t xml:space="preserve"> оперировать терминами при анализе языкового явления.</w:t>
            </w:r>
          </w:p>
          <w:p w:rsidR="0097065D" w:rsidRPr="0085698C" w:rsidRDefault="0097065D" w:rsidP="00EB1AC5">
            <w:pPr>
              <w:rPr>
                <w:b/>
                <w:bCs/>
                <w:i/>
                <w:iCs/>
              </w:rPr>
            </w:pPr>
          </w:p>
        </w:tc>
        <w:tc>
          <w:tcPr>
            <w:tcW w:w="1152" w:type="dxa"/>
            <w:shd w:val="clear" w:color="auto" w:fill="auto"/>
          </w:tcPr>
          <w:p w:rsidR="0097065D" w:rsidRPr="00E06DD4" w:rsidRDefault="0097065D" w:rsidP="00E06DD4"/>
        </w:tc>
        <w:tc>
          <w:tcPr>
            <w:tcW w:w="1031" w:type="dxa"/>
            <w:shd w:val="clear" w:color="auto" w:fill="auto"/>
          </w:tcPr>
          <w:p w:rsidR="0097065D" w:rsidRPr="00E06DD4" w:rsidRDefault="0097065D" w:rsidP="00B96216"/>
        </w:tc>
        <w:tc>
          <w:tcPr>
            <w:tcW w:w="1343" w:type="dxa"/>
            <w:shd w:val="clear" w:color="auto" w:fill="auto"/>
          </w:tcPr>
          <w:p w:rsidR="0097065D" w:rsidRPr="00E06DD4" w:rsidRDefault="0097065D" w:rsidP="00E06DD4"/>
        </w:tc>
      </w:tr>
      <w:tr w:rsidR="00B313E5" w:rsidRPr="00E06DD4" w:rsidTr="0085698C">
        <w:trPr>
          <w:trHeight w:val="246"/>
          <w:jc w:val="center"/>
        </w:trPr>
        <w:tc>
          <w:tcPr>
            <w:tcW w:w="15978" w:type="dxa"/>
            <w:gridSpan w:val="10"/>
            <w:shd w:val="clear" w:color="auto" w:fill="auto"/>
          </w:tcPr>
          <w:p w:rsidR="00B313E5" w:rsidRPr="00B313E5" w:rsidRDefault="00B313E5" w:rsidP="00E06DD4">
            <w:pPr>
              <w:rPr>
                <w:b/>
                <w:sz w:val="28"/>
                <w:szCs w:val="28"/>
              </w:rPr>
            </w:pPr>
          </w:p>
        </w:tc>
      </w:tr>
      <w:tr w:rsidR="0065614C" w:rsidRPr="00E06DD4" w:rsidTr="00C600C8">
        <w:trPr>
          <w:trHeight w:val="2260"/>
          <w:jc w:val="center"/>
        </w:trPr>
        <w:tc>
          <w:tcPr>
            <w:tcW w:w="562" w:type="dxa"/>
            <w:shd w:val="clear" w:color="auto" w:fill="auto"/>
          </w:tcPr>
          <w:p w:rsidR="0065614C" w:rsidRPr="00E06DD4" w:rsidRDefault="0065614C" w:rsidP="00E06DD4">
            <w:r w:rsidRPr="00E06DD4">
              <w:t>2</w:t>
            </w:r>
          </w:p>
        </w:tc>
        <w:tc>
          <w:tcPr>
            <w:tcW w:w="2827" w:type="dxa"/>
            <w:shd w:val="clear" w:color="auto" w:fill="auto"/>
          </w:tcPr>
          <w:p w:rsidR="0061638B" w:rsidRDefault="00B96216" w:rsidP="00C73FFF">
            <w:pPr>
              <w:rPr>
                <w:b/>
              </w:rPr>
            </w:pPr>
            <w:r>
              <w:rPr>
                <w:b/>
              </w:rPr>
              <w:t>Фонетика. Графика.</w:t>
            </w:r>
          </w:p>
          <w:p w:rsidR="00B96216" w:rsidRPr="00C73FFF" w:rsidRDefault="00B96216" w:rsidP="00C73FFF">
            <w:r>
              <w:rPr>
                <w:b/>
              </w:rPr>
              <w:t>Трудные случаи фонетического разбора слов.</w:t>
            </w:r>
          </w:p>
          <w:p w:rsidR="0065614C" w:rsidRPr="00C73FFF" w:rsidRDefault="0065614C" w:rsidP="00E06DD4">
            <w:pPr>
              <w:rPr>
                <w:b/>
              </w:rPr>
            </w:pPr>
          </w:p>
        </w:tc>
        <w:tc>
          <w:tcPr>
            <w:tcW w:w="736" w:type="dxa"/>
            <w:shd w:val="clear" w:color="auto" w:fill="auto"/>
          </w:tcPr>
          <w:p w:rsidR="0065614C" w:rsidRPr="00E06DD4" w:rsidRDefault="0065614C" w:rsidP="00E06DD4">
            <w:r w:rsidRPr="00E06DD4">
              <w:t>1</w:t>
            </w:r>
          </w:p>
        </w:tc>
        <w:tc>
          <w:tcPr>
            <w:tcW w:w="1399" w:type="dxa"/>
            <w:shd w:val="clear" w:color="auto" w:fill="auto"/>
          </w:tcPr>
          <w:p w:rsidR="0065614C" w:rsidRPr="00E06DD4" w:rsidRDefault="0065614C" w:rsidP="00E06DD4">
            <w:r w:rsidRPr="00E06DD4">
              <w:t>Комбинированный</w:t>
            </w:r>
          </w:p>
        </w:tc>
        <w:tc>
          <w:tcPr>
            <w:tcW w:w="2118" w:type="dxa"/>
            <w:gridSpan w:val="2"/>
            <w:shd w:val="clear" w:color="auto" w:fill="auto"/>
          </w:tcPr>
          <w:p w:rsidR="0065614C" w:rsidRPr="00E06DD4" w:rsidRDefault="0065614C" w:rsidP="00C73FFF">
            <w:pPr>
              <w:jc w:val="center"/>
            </w:pPr>
            <w:r w:rsidRPr="003531F1">
              <w:t>Организация совместной учебной деятельности</w:t>
            </w:r>
            <w:r w:rsidR="0061638B">
              <w:t xml:space="preserve">. </w:t>
            </w:r>
          </w:p>
          <w:p w:rsidR="0065614C" w:rsidRPr="00E06DD4" w:rsidRDefault="0065614C" w:rsidP="00C73FFF">
            <w:pPr>
              <w:jc w:val="center"/>
            </w:pPr>
          </w:p>
        </w:tc>
        <w:tc>
          <w:tcPr>
            <w:tcW w:w="4810" w:type="dxa"/>
            <w:shd w:val="clear" w:color="auto" w:fill="auto"/>
          </w:tcPr>
          <w:p w:rsidR="0065614C" w:rsidRDefault="00D70291" w:rsidP="00B96216">
            <w:r>
              <w:t>Знать понятия звук, буква, транскрипция.</w:t>
            </w:r>
          </w:p>
          <w:p w:rsidR="00D70291" w:rsidRPr="0061638B" w:rsidRDefault="00D70291" w:rsidP="00B96216">
            <w:r>
              <w:t>Уметь различать звуки и буквы, указывать причину несовпадения количества букв и звуков в одном и том же слове.</w:t>
            </w:r>
          </w:p>
        </w:tc>
        <w:tc>
          <w:tcPr>
            <w:tcW w:w="1152" w:type="dxa"/>
            <w:shd w:val="clear" w:color="auto" w:fill="auto"/>
          </w:tcPr>
          <w:p w:rsidR="0065614C" w:rsidRPr="00E06DD4" w:rsidRDefault="0065614C" w:rsidP="00E06DD4"/>
        </w:tc>
        <w:tc>
          <w:tcPr>
            <w:tcW w:w="1031" w:type="dxa"/>
            <w:shd w:val="clear" w:color="auto" w:fill="auto"/>
          </w:tcPr>
          <w:p w:rsidR="0065614C" w:rsidRPr="00E06DD4" w:rsidRDefault="0065614C" w:rsidP="00E06DD4"/>
        </w:tc>
        <w:tc>
          <w:tcPr>
            <w:tcW w:w="1343" w:type="dxa"/>
            <w:shd w:val="clear" w:color="auto" w:fill="auto"/>
          </w:tcPr>
          <w:p w:rsidR="0065614C" w:rsidRPr="00E06DD4" w:rsidRDefault="0065614C" w:rsidP="00E06DD4"/>
        </w:tc>
      </w:tr>
      <w:tr w:rsidR="0097065D" w:rsidRPr="00E06DD4" w:rsidTr="00C600C8">
        <w:trPr>
          <w:jc w:val="center"/>
        </w:trPr>
        <w:tc>
          <w:tcPr>
            <w:tcW w:w="562" w:type="dxa"/>
            <w:shd w:val="clear" w:color="auto" w:fill="auto"/>
          </w:tcPr>
          <w:p w:rsidR="0097065D" w:rsidRPr="00E06DD4" w:rsidRDefault="0097065D" w:rsidP="00E06DD4">
            <w:r w:rsidRPr="00E06DD4">
              <w:t>3</w:t>
            </w:r>
          </w:p>
        </w:tc>
        <w:tc>
          <w:tcPr>
            <w:tcW w:w="2827" w:type="dxa"/>
            <w:shd w:val="clear" w:color="auto" w:fill="auto"/>
          </w:tcPr>
          <w:p w:rsidR="0097065D" w:rsidRPr="00F0282C" w:rsidRDefault="00542457" w:rsidP="00E06DD4">
            <w:pPr>
              <w:rPr>
                <w:b/>
              </w:rPr>
            </w:pPr>
            <w:r>
              <w:rPr>
                <w:b/>
              </w:rPr>
              <w:t>Текст. Строение текста. Признаки текста.</w:t>
            </w:r>
          </w:p>
        </w:tc>
        <w:tc>
          <w:tcPr>
            <w:tcW w:w="736" w:type="dxa"/>
            <w:shd w:val="clear" w:color="auto" w:fill="auto"/>
          </w:tcPr>
          <w:p w:rsidR="0097065D" w:rsidRPr="00E06DD4" w:rsidRDefault="0097065D" w:rsidP="00E06DD4">
            <w:r w:rsidRPr="00E06DD4">
              <w:t>1</w:t>
            </w:r>
          </w:p>
        </w:tc>
        <w:tc>
          <w:tcPr>
            <w:tcW w:w="1399" w:type="dxa"/>
            <w:shd w:val="clear" w:color="auto" w:fill="auto"/>
          </w:tcPr>
          <w:p w:rsidR="0097065D" w:rsidRPr="00E06DD4" w:rsidRDefault="0097065D" w:rsidP="00542457">
            <w:r w:rsidRPr="00E06DD4">
              <w:t xml:space="preserve">Урок </w:t>
            </w:r>
            <w:r w:rsidR="00542457">
              <w:t>развития речи.</w:t>
            </w:r>
          </w:p>
        </w:tc>
        <w:tc>
          <w:tcPr>
            <w:tcW w:w="2118" w:type="dxa"/>
            <w:gridSpan w:val="2"/>
            <w:shd w:val="clear" w:color="auto" w:fill="auto"/>
          </w:tcPr>
          <w:p w:rsidR="0097065D" w:rsidRPr="00E06DD4" w:rsidRDefault="00671885" w:rsidP="00542457">
            <w:r>
              <w:t>Работа с текстом. Практикум.</w:t>
            </w:r>
          </w:p>
        </w:tc>
        <w:tc>
          <w:tcPr>
            <w:tcW w:w="4810" w:type="dxa"/>
            <w:shd w:val="clear" w:color="auto" w:fill="auto"/>
          </w:tcPr>
          <w:p w:rsidR="0097065D" w:rsidRDefault="00671885" w:rsidP="005430AD">
            <w:r>
              <w:t>Знать признаки  текста.</w:t>
            </w:r>
          </w:p>
          <w:p w:rsidR="00671885" w:rsidRPr="00E06DD4" w:rsidRDefault="00671885" w:rsidP="005430AD">
            <w:r>
              <w:t>Уметь делить текст на абзацы; расставлять предложения так, чтобы получился текст.</w:t>
            </w:r>
          </w:p>
        </w:tc>
        <w:tc>
          <w:tcPr>
            <w:tcW w:w="1152" w:type="dxa"/>
            <w:shd w:val="clear" w:color="auto" w:fill="auto"/>
          </w:tcPr>
          <w:p w:rsidR="0097065D" w:rsidRPr="00E06DD4" w:rsidRDefault="0097065D" w:rsidP="00E06DD4"/>
        </w:tc>
        <w:tc>
          <w:tcPr>
            <w:tcW w:w="1031" w:type="dxa"/>
            <w:shd w:val="clear" w:color="auto" w:fill="auto"/>
          </w:tcPr>
          <w:p w:rsidR="0097065D" w:rsidRPr="00E06DD4" w:rsidRDefault="0097065D" w:rsidP="00E06DD4"/>
        </w:tc>
        <w:tc>
          <w:tcPr>
            <w:tcW w:w="1343" w:type="dxa"/>
            <w:shd w:val="clear" w:color="auto" w:fill="auto"/>
          </w:tcPr>
          <w:p w:rsidR="0097065D" w:rsidRPr="00E06DD4" w:rsidRDefault="0097065D" w:rsidP="00E06DD4"/>
        </w:tc>
      </w:tr>
      <w:tr w:rsidR="0065614C" w:rsidRPr="00E06DD4" w:rsidTr="00C600C8">
        <w:trPr>
          <w:trHeight w:val="4306"/>
          <w:jc w:val="center"/>
        </w:trPr>
        <w:tc>
          <w:tcPr>
            <w:tcW w:w="562" w:type="dxa"/>
            <w:shd w:val="clear" w:color="auto" w:fill="auto"/>
          </w:tcPr>
          <w:p w:rsidR="0065614C" w:rsidRPr="00E06DD4" w:rsidRDefault="0065614C" w:rsidP="00E06DD4">
            <w:r w:rsidRPr="00E06DD4">
              <w:t>4</w:t>
            </w:r>
          </w:p>
        </w:tc>
        <w:tc>
          <w:tcPr>
            <w:tcW w:w="2827" w:type="dxa"/>
            <w:shd w:val="clear" w:color="auto" w:fill="auto"/>
          </w:tcPr>
          <w:p w:rsidR="0065614C" w:rsidRPr="0065614C" w:rsidRDefault="006F5313" w:rsidP="00E06DD4">
            <w:pPr>
              <w:rPr>
                <w:b/>
              </w:rPr>
            </w:pPr>
            <w:r>
              <w:rPr>
                <w:b/>
              </w:rPr>
              <w:t>Орфограммы гласных корня.</w:t>
            </w:r>
          </w:p>
        </w:tc>
        <w:tc>
          <w:tcPr>
            <w:tcW w:w="736" w:type="dxa"/>
            <w:shd w:val="clear" w:color="auto" w:fill="auto"/>
          </w:tcPr>
          <w:p w:rsidR="0065614C" w:rsidRPr="00E06DD4" w:rsidRDefault="0065614C" w:rsidP="00E06DD4">
            <w:r w:rsidRPr="00E06DD4">
              <w:t>1</w:t>
            </w:r>
          </w:p>
        </w:tc>
        <w:tc>
          <w:tcPr>
            <w:tcW w:w="1399" w:type="dxa"/>
            <w:shd w:val="clear" w:color="auto" w:fill="auto"/>
          </w:tcPr>
          <w:p w:rsidR="0065614C" w:rsidRPr="00E06DD4" w:rsidRDefault="00F41A6C" w:rsidP="00E06DD4">
            <w:r>
              <w:t>Комбинированный</w:t>
            </w:r>
          </w:p>
        </w:tc>
        <w:tc>
          <w:tcPr>
            <w:tcW w:w="2118" w:type="dxa"/>
            <w:gridSpan w:val="2"/>
            <w:shd w:val="clear" w:color="auto" w:fill="auto"/>
          </w:tcPr>
          <w:p w:rsidR="0065614C" w:rsidRPr="00E06DD4" w:rsidRDefault="00F41A6C" w:rsidP="006F5313">
            <w:r>
              <w:t>Работа с учебником, письмо под диктовку, упражнения.</w:t>
            </w:r>
            <w:r w:rsidR="006F5313">
              <w:t>.</w:t>
            </w:r>
          </w:p>
        </w:tc>
        <w:tc>
          <w:tcPr>
            <w:tcW w:w="4810" w:type="dxa"/>
            <w:shd w:val="clear" w:color="auto" w:fill="auto"/>
          </w:tcPr>
          <w:p w:rsidR="0065614C" w:rsidRDefault="00F41A6C" w:rsidP="005430AD">
            <w:r>
              <w:t>Знать понятие орфограмма, понимать термин морфема. Знать способы проверки безударных гласных.</w:t>
            </w:r>
          </w:p>
          <w:p w:rsidR="00F41A6C" w:rsidRPr="00E06DD4" w:rsidRDefault="00F41A6C" w:rsidP="005430AD">
            <w:r>
              <w:t>Уметь определять изученные орфограммы в словах. Уметь отличать однокоренные слова и формы слова, подбирать проверочное слово.</w:t>
            </w:r>
          </w:p>
        </w:tc>
        <w:tc>
          <w:tcPr>
            <w:tcW w:w="1152" w:type="dxa"/>
            <w:shd w:val="clear" w:color="auto" w:fill="auto"/>
          </w:tcPr>
          <w:p w:rsidR="0065614C" w:rsidRPr="00E06DD4" w:rsidRDefault="0065614C" w:rsidP="00E06DD4"/>
        </w:tc>
        <w:tc>
          <w:tcPr>
            <w:tcW w:w="1031" w:type="dxa"/>
            <w:shd w:val="clear" w:color="auto" w:fill="auto"/>
          </w:tcPr>
          <w:p w:rsidR="0065614C" w:rsidRPr="00E06DD4" w:rsidRDefault="0065614C" w:rsidP="00E06DD4"/>
        </w:tc>
        <w:tc>
          <w:tcPr>
            <w:tcW w:w="1343" w:type="dxa"/>
            <w:shd w:val="clear" w:color="auto" w:fill="auto"/>
          </w:tcPr>
          <w:p w:rsidR="0065614C" w:rsidRPr="00E06DD4" w:rsidRDefault="0065614C" w:rsidP="00E06DD4"/>
        </w:tc>
      </w:tr>
      <w:tr w:rsidR="00B6407D" w:rsidRPr="00E06DD4" w:rsidTr="00C600C8">
        <w:trPr>
          <w:trHeight w:val="1635"/>
          <w:jc w:val="center"/>
        </w:trPr>
        <w:tc>
          <w:tcPr>
            <w:tcW w:w="562" w:type="dxa"/>
            <w:shd w:val="clear" w:color="auto" w:fill="auto"/>
          </w:tcPr>
          <w:p w:rsidR="00B6407D" w:rsidRPr="00E06DD4" w:rsidRDefault="00B6407D" w:rsidP="00E06DD4">
            <w:r w:rsidRPr="00E06DD4">
              <w:t>5</w:t>
            </w:r>
          </w:p>
        </w:tc>
        <w:tc>
          <w:tcPr>
            <w:tcW w:w="2827" w:type="dxa"/>
            <w:shd w:val="clear" w:color="auto" w:fill="auto"/>
          </w:tcPr>
          <w:p w:rsidR="00B6407D" w:rsidRPr="00C73FFF" w:rsidRDefault="00B6407D" w:rsidP="00E06DD4">
            <w:pPr>
              <w:rPr>
                <w:b/>
              </w:rPr>
            </w:pPr>
            <w:r>
              <w:rPr>
                <w:b/>
              </w:rPr>
              <w:t>Орфограммы согласных корня.</w:t>
            </w:r>
          </w:p>
        </w:tc>
        <w:tc>
          <w:tcPr>
            <w:tcW w:w="736" w:type="dxa"/>
            <w:shd w:val="clear" w:color="auto" w:fill="auto"/>
          </w:tcPr>
          <w:p w:rsidR="00B6407D" w:rsidRPr="00E06DD4" w:rsidRDefault="00B6407D" w:rsidP="00E06DD4">
            <w:r w:rsidRPr="00E06DD4">
              <w:t>1</w:t>
            </w:r>
          </w:p>
        </w:tc>
        <w:tc>
          <w:tcPr>
            <w:tcW w:w="1399" w:type="dxa"/>
            <w:shd w:val="clear" w:color="auto" w:fill="auto"/>
          </w:tcPr>
          <w:p w:rsidR="00B6407D" w:rsidRPr="00E06DD4" w:rsidRDefault="00B6407D" w:rsidP="00E06DD4">
            <w:r>
              <w:t>Комбинированный.</w:t>
            </w:r>
          </w:p>
        </w:tc>
        <w:tc>
          <w:tcPr>
            <w:tcW w:w="2118" w:type="dxa"/>
            <w:gridSpan w:val="2"/>
            <w:shd w:val="clear" w:color="auto" w:fill="auto"/>
          </w:tcPr>
          <w:p w:rsidR="00B6407D" w:rsidRDefault="00B6407D" w:rsidP="00E06DD4">
            <w:r>
              <w:t>.Упражнения.</w:t>
            </w:r>
          </w:p>
          <w:p w:rsidR="00B6407D" w:rsidRDefault="00B6407D" w:rsidP="00E06DD4">
            <w:r>
              <w:t>Практикум.</w:t>
            </w:r>
          </w:p>
          <w:p w:rsidR="00B6407D" w:rsidRPr="00E06DD4" w:rsidRDefault="00B6407D" w:rsidP="00E06DD4"/>
        </w:tc>
        <w:tc>
          <w:tcPr>
            <w:tcW w:w="4810" w:type="dxa"/>
            <w:shd w:val="clear" w:color="auto" w:fill="auto"/>
          </w:tcPr>
          <w:p w:rsidR="00B6407D" w:rsidRDefault="00B6407D" w:rsidP="0091196A">
            <w:r>
              <w:t xml:space="preserve">  Знать способы проверки написания согласных в корне слова. Знать способы проверки написания слов с непроизносимой согласной.</w:t>
            </w:r>
          </w:p>
          <w:p w:rsidR="00B6407D" w:rsidRPr="00E06DD4" w:rsidRDefault="00B6407D" w:rsidP="0091196A">
            <w:r>
              <w:t>Уметь изменять слова и подбирать однокоренные для проверки.</w:t>
            </w:r>
          </w:p>
          <w:p w:rsidR="00B6407D" w:rsidRPr="00E06DD4" w:rsidRDefault="00B6407D" w:rsidP="00E06DD4"/>
        </w:tc>
        <w:tc>
          <w:tcPr>
            <w:tcW w:w="1152" w:type="dxa"/>
            <w:shd w:val="clear" w:color="auto" w:fill="auto"/>
          </w:tcPr>
          <w:p w:rsidR="00B6407D" w:rsidRPr="00E06DD4" w:rsidRDefault="00B6407D" w:rsidP="00E06DD4"/>
        </w:tc>
        <w:tc>
          <w:tcPr>
            <w:tcW w:w="1031" w:type="dxa"/>
            <w:shd w:val="clear" w:color="auto" w:fill="auto"/>
          </w:tcPr>
          <w:p w:rsidR="00B6407D" w:rsidRPr="00E06DD4" w:rsidRDefault="00B6407D" w:rsidP="00E06DD4"/>
        </w:tc>
        <w:tc>
          <w:tcPr>
            <w:tcW w:w="1343" w:type="dxa"/>
            <w:shd w:val="clear" w:color="auto" w:fill="auto"/>
          </w:tcPr>
          <w:p w:rsidR="00B6407D" w:rsidRPr="00E06DD4" w:rsidRDefault="00B6407D" w:rsidP="00E06DD4"/>
        </w:tc>
      </w:tr>
      <w:tr w:rsidR="0097065D" w:rsidRPr="00E06DD4" w:rsidTr="00C600C8">
        <w:trPr>
          <w:jc w:val="center"/>
        </w:trPr>
        <w:tc>
          <w:tcPr>
            <w:tcW w:w="562" w:type="dxa"/>
            <w:shd w:val="clear" w:color="auto" w:fill="auto"/>
          </w:tcPr>
          <w:p w:rsidR="0097065D" w:rsidRPr="00E06DD4" w:rsidRDefault="0097065D" w:rsidP="00E06DD4">
            <w:r w:rsidRPr="00E06DD4">
              <w:t>6</w:t>
            </w:r>
          </w:p>
        </w:tc>
        <w:tc>
          <w:tcPr>
            <w:tcW w:w="2827" w:type="dxa"/>
            <w:shd w:val="clear" w:color="auto" w:fill="auto"/>
          </w:tcPr>
          <w:p w:rsidR="0097065D" w:rsidRPr="0065614C" w:rsidRDefault="001363B4" w:rsidP="00E06DD4">
            <w:pPr>
              <w:rPr>
                <w:b/>
              </w:rPr>
            </w:pPr>
            <w:r>
              <w:rPr>
                <w:b/>
              </w:rPr>
              <w:t>Правописание ь в различных частях речи.</w:t>
            </w:r>
          </w:p>
        </w:tc>
        <w:tc>
          <w:tcPr>
            <w:tcW w:w="736" w:type="dxa"/>
            <w:shd w:val="clear" w:color="auto" w:fill="auto"/>
          </w:tcPr>
          <w:p w:rsidR="0097065D" w:rsidRPr="00E06DD4" w:rsidRDefault="0097065D" w:rsidP="00E06DD4">
            <w:r w:rsidRPr="00E06DD4">
              <w:t>1</w:t>
            </w:r>
          </w:p>
        </w:tc>
        <w:tc>
          <w:tcPr>
            <w:tcW w:w="1399" w:type="dxa"/>
            <w:shd w:val="clear" w:color="auto" w:fill="auto"/>
          </w:tcPr>
          <w:p w:rsidR="0097065D" w:rsidRPr="00E06DD4" w:rsidRDefault="0027001D" w:rsidP="00E06DD4">
            <w:r>
              <w:t>Комбинорованный</w:t>
            </w:r>
          </w:p>
        </w:tc>
        <w:tc>
          <w:tcPr>
            <w:tcW w:w="2118" w:type="dxa"/>
            <w:gridSpan w:val="2"/>
            <w:shd w:val="clear" w:color="auto" w:fill="auto"/>
          </w:tcPr>
          <w:p w:rsidR="0097065D" w:rsidRPr="00E06DD4" w:rsidRDefault="0027001D" w:rsidP="001363B4">
            <w:r>
              <w:t>Тренировочные упражнения. Практикум.</w:t>
            </w:r>
          </w:p>
        </w:tc>
        <w:tc>
          <w:tcPr>
            <w:tcW w:w="4810" w:type="dxa"/>
            <w:shd w:val="clear" w:color="auto" w:fill="auto"/>
          </w:tcPr>
          <w:p w:rsidR="0097065D" w:rsidRDefault="003A0839" w:rsidP="00E06DD4">
            <w:r>
              <w:t>Знать условия выбора букв ъ и ь; понимать, что причиной постановки разделительных знаков являются буквы е,е,ю,я.</w:t>
            </w:r>
          </w:p>
          <w:p w:rsidR="003A0839" w:rsidRPr="00E06DD4" w:rsidRDefault="003A0839" w:rsidP="00E06DD4">
            <w:r>
              <w:t>Уметь применять правило о постановке разделительных знаков.</w:t>
            </w:r>
          </w:p>
        </w:tc>
        <w:tc>
          <w:tcPr>
            <w:tcW w:w="1152" w:type="dxa"/>
            <w:shd w:val="clear" w:color="auto" w:fill="auto"/>
          </w:tcPr>
          <w:p w:rsidR="0097065D" w:rsidRPr="00E06DD4" w:rsidRDefault="0097065D" w:rsidP="00E06DD4"/>
        </w:tc>
        <w:tc>
          <w:tcPr>
            <w:tcW w:w="1031" w:type="dxa"/>
            <w:shd w:val="clear" w:color="auto" w:fill="auto"/>
          </w:tcPr>
          <w:p w:rsidR="0097065D" w:rsidRPr="00E06DD4" w:rsidRDefault="0097065D" w:rsidP="00E06DD4"/>
        </w:tc>
        <w:tc>
          <w:tcPr>
            <w:tcW w:w="1343" w:type="dxa"/>
            <w:shd w:val="clear" w:color="auto" w:fill="auto"/>
          </w:tcPr>
          <w:p w:rsidR="0097065D" w:rsidRPr="00E06DD4" w:rsidRDefault="0097065D" w:rsidP="00E06DD4"/>
        </w:tc>
      </w:tr>
      <w:tr w:rsidR="00DC0160" w:rsidRPr="00E06DD4" w:rsidTr="004F5E57">
        <w:trPr>
          <w:jc w:val="center"/>
        </w:trPr>
        <w:tc>
          <w:tcPr>
            <w:tcW w:w="15978" w:type="dxa"/>
            <w:gridSpan w:val="10"/>
            <w:shd w:val="clear" w:color="auto" w:fill="auto"/>
          </w:tcPr>
          <w:p w:rsidR="00DC0160" w:rsidRPr="00DC0160" w:rsidRDefault="00DC0160" w:rsidP="001363B4">
            <w:pPr>
              <w:tabs>
                <w:tab w:val="left" w:pos="5308"/>
              </w:tabs>
              <w:rPr>
                <w:b/>
                <w:sz w:val="28"/>
                <w:szCs w:val="28"/>
              </w:rPr>
            </w:pPr>
            <w:r>
              <w:tab/>
            </w:r>
          </w:p>
        </w:tc>
      </w:tr>
      <w:tr w:rsidR="00DC0160" w:rsidRPr="00E06DD4" w:rsidTr="00C600C8">
        <w:trPr>
          <w:trHeight w:val="1835"/>
          <w:jc w:val="center"/>
        </w:trPr>
        <w:tc>
          <w:tcPr>
            <w:tcW w:w="562" w:type="dxa"/>
            <w:shd w:val="clear" w:color="auto" w:fill="auto"/>
          </w:tcPr>
          <w:p w:rsidR="00DC0160" w:rsidRPr="00E06DD4" w:rsidRDefault="00DC0160" w:rsidP="001363B4">
            <w:r w:rsidRPr="00E06DD4">
              <w:t>7</w:t>
            </w:r>
          </w:p>
        </w:tc>
        <w:tc>
          <w:tcPr>
            <w:tcW w:w="2827" w:type="dxa"/>
            <w:shd w:val="clear" w:color="auto" w:fill="auto"/>
          </w:tcPr>
          <w:p w:rsidR="00A16B6D" w:rsidRDefault="001363B4" w:rsidP="00E06DD4">
            <w:r>
              <w:rPr>
                <w:b/>
              </w:rPr>
              <w:t>Морфема. Морфемный разбор слова. Как отличить новое слово от формы слова.</w:t>
            </w:r>
          </w:p>
          <w:p w:rsidR="00DC0160" w:rsidRPr="00FE1B04" w:rsidRDefault="00F0282C" w:rsidP="00E06DD4">
            <w:pPr>
              <w:rPr>
                <w:b/>
              </w:rPr>
            </w:pPr>
            <w:r>
              <w:t>.</w:t>
            </w:r>
          </w:p>
        </w:tc>
        <w:tc>
          <w:tcPr>
            <w:tcW w:w="736" w:type="dxa"/>
            <w:shd w:val="clear" w:color="auto" w:fill="auto"/>
          </w:tcPr>
          <w:p w:rsidR="00DC0160" w:rsidRPr="00E06DD4" w:rsidRDefault="001363B4" w:rsidP="00E06DD4">
            <w:r>
              <w:t>1</w:t>
            </w:r>
          </w:p>
        </w:tc>
        <w:tc>
          <w:tcPr>
            <w:tcW w:w="1399" w:type="dxa"/>
            <w:shd w:val="clear" w:color="auto" w:fill="auto"/>
          </w:tcPr>
          <w:p w:rsidR="00DC0160" w:rsidRPr="00E06DD4" w:rsidRDefault="00E0586D" w:rsidP="00E06DD4">
            <w:r>
              <w:t>Комбинированный.</w:t>
            </w:r>
          </w:p>
        </w:tc>
        <w:tc>
          <w:tcPr>
            <w:tcW w:w="2118" w:type="dxa"/>
            <w:gridSpan w:val="2"/>
            <w:shd w:val="clear" w:color="auto" w:fill="auto"/>
          </w:tcPr>
          <w:p w:rsidR="00DC0160" w:rsidRDefault="00DC0160" w:rsidP="00FE1B04">
            <w:r w:rsidRPr="00E06DD4">
              <w:t xml:space="preserve">. </w:t>
            </w:r>
            <w:r w:rsidR="00E0586D">
              <w:t>Работа с учебником, упражнения.</w:t>
            </w:r>
          </w:p>
          <w:p w:rsidR="00DC0160" w:rsidRPr="00E06DD4" w:rsidRDefault="00DC0160" w:rsidP="00FE1B04"/>
        </w:tc>
        <w:tc>
          <w:tcPr>
            <w:tcW w:w="4810" w:type="dxa"/>
            <w:shd w:val="clear" w:color="auto" w:fill="auto"/>
          </w:tcPr>
          <w:p w:rsidR="00DC0160" w:rsidRDefault="009B7100" w:rsidP="005430AD">
            <w:r>
              <w:t>Знать терми</w:t>
            </w:r>
            <w:r w:rsidR="00E0586D">
              <w:t>н</w:t>
            </w:r>
            <w:r>
              <w:t>ы морфема,</w:t>
            </w:r>
            <w:r w:rsidR="00E0586D">
              <w:t xml:space="preserve"> </w:t>
            </w:r>
            <w:r>
              <w:t>м</w:t>
            </w:r>
            <w:r w:rsidR="00E0586D">
              <w:t>орфемный разбор.</w:t>
            </w:r>
          </w:p>
          <w:p w:rsidR="00E0586D" w:rsidRPr="00E06DD4" w:rsidRDefault="00E0586D" w:rsidP="005430AD">
            <w:r>
              <w:t>Уметь обозначать графически морфемы в словах</w:t>
            </w:r>
            <w:r w:rsidR="009B7100">
              <w:t>.</w:t>
            </w:r>
          </w:p>
        </w:tc>
        <w:tc>
          <w:tcPr>
            <w:tcW w:w="1152" w:type="dxa"/>
            <w:shd w:val="clear" w:color="auto" w:fill="auto"/>
          </w:tcPr>
          <w:p w:rsidR="004F7419" w:rsidRPr="00E06DD4" w:rsidRDefault="004F7419" w:rsidP="00E06DD4"/>
        </w:tc>
        <w:tc>
          <w:tcPr>
            <w:tcW w:w="1031" w:type="dxa"/>
            <w:shd w:val="clear" w:color="auto" w:fill="auto"/>
          </w:tcPr>
          <w:p w:rsidR="00DC0160" w:rsidRPr="004F7419" w:rsidRDefault="00DC0160" w:rsidP="004F7419"/>
        </w:tc>
        <w:tc>
          <w:tcPr>
            <w:tcW w:w="1343" w:type="dxa"/>
            <w:shd w:val="clear" w:color="auto" w:fill="auto"/>
          </w:tcPr>
          <w:p w:rsidR="00DC0160" w:rsidRPr="00E06DD4" w:rsidRDefault="00DC0160" w:rsidP="00E06DD4"/>
        </w:tc>
      </w:tr>
      <w:tr w:rsidR="001363B4" w:rsidRPr="00E06DD4" w:rsidTr="00C600C8">
        <w:trPr>
          <w:trHeight w:val="2786"/>
          <w:jc w:val="center"/>
        </w:trPr>
        <w:tc>
          <w:tcPr>
            <w:tcW w:w="562" w:type="dxa"/>
            <w:shd w:val="clear" w:color="auto" w:fill="auto"/>
          </w:tcPr>
          <w:p w:rsidR="001363B4" w:rsidRPr="00E06DD4" w:rsidRDefault="001363B4" w:rsidP="00E06DD4">
            <w:r>
              <w:t>8</w:t>
            </w:r>
          </w:p>
        </w:tc>
        <w:tc>
          <w:tcPr>
            <w:tcW w:w="2827" w:type="dxa"/>
            <w:shd w:val="clear" w:color="auto" w:fill="auto"/>
          </w:tcPr>
          <w:p w:rsidR="001363B4" w:rsidRDefault="001363B4" w:rsidP="00E06DD4">
            <w:pPr>
              <w:rPr>
                <w:b/>
              </w:rPr>
            </w:pPr>
            <w:r w:rsidRPr="009B7100">
              <w:rPr>
                <w:b/>
              </w:rPr>
              <w:t>Изменение самостоятельных частей речи.</w:t>
            </w:r>
          </w:p>
          <w:p w:rsidR="009B7100" w:rsidRPr="009B7100" w:rsidRDefault="009B7100" w:rsidP="00E06DD4">
            <w:pPr>
              <w:rPr>
                <w:b/>
              </w:rPr>
            </w:pPr>
            <w:r>
              <w:rPr>
                <w:b/>
              </w:rPr>
              <w:t>Обучающее изложение.</w:t>
            </w:r>
          </w:p>
        </w:tc>
        <w:tc>
          <w:tcPr>
            <w:tcW w:w="736" w:type="dxa"/>
            <w:shd w:val="clear" w:color="auto" w:fill="auto"/>
          </w:tcPr>
          <w:p w:rsidR="001363B4" w:rsidRPr="00E06DD4" w:rsidRDefault="001363B4" w:rsidP="00E06DD4">
            <w:r w:rsidRPr="00E06DD4">
              <w:t>1</w:t>
            </w:r>
          </w:p>
        </w:tc>
        <w:tc>
          <w:tcPr>
            <w:tcW w:w="1399" w:type="dxa"/>
            <w:shd w:val="clear" w:color="auto" w:fill="auto"/>
          </w:tcPr>
          <w:p w:rsidR="001363B4" w:rsidRPr="00E06DD4" w:rsidRDefault="009B7100" w:rsidP="00E06DD4">
            <w:r>
              <w:t>Комбинированный.</w:t>
            </w:r>
          </w:p>
        </w:tc>
        <w:tc>
          <w:tcPr>
            <w:tcW w:w="2118" w:type="dxa"/>
            <w:gridSpan w:val="2"/>
            <w:shd w:val="clear" w:color="auto" w:fill="auto"/>
          </w:tcPr>
          <w:p w:rsidR="001363B4" w:rsidRDefault="001363B4" w:rsidP="00E06DD4">
            <w:r>
              <w:t xml:space="preserve"> </w:t>
            </w:r>
            <w:r w:rsidR="009B7100">
              <w:t>Упражнения.</w:t>
            </w:r>
          </w:p>
          <w:p w:rsidR="001363B4" w:rsidRPr="00E06DD4" w:rsidRDefault="009B7100" w:rsidP="00E06DD4">
            <w:r>
              <w:t>Обучающее изложение.</w:t>
            </w:r>
          </w:p>
        </w:tc>
        <w:tc>
          <w:tcPr>
            <w:tcW w:w="4810" w:type="dxa"/>
            <w:shd w:val="clear" w:color="auto" w:fill="auto"/>
          </w:tcPr>
          <w:p w:rsidR="001363B4" w:rsidRDefault="009B7100" w:rsidP="00E06DD4">
            <w:pPr>
              <w:rPr>
                <w:bCs/>
                <w:iCs/>
              </w:rPr>
            </w:pPr>
            <w:r>
              <w:rPr>
                <w:bCs/>
                <w:iCs/>
              </w:rPr>
              <w:t>Знать определение темы, основной мысли текста, требования к написанию изложения по данному плану.</w:t>
            </w:r>
          </w:p>
          <w:p w:rsidR="009B7100" w:rsidRPr="009B7100" w:rsidRDefault="009B7100" w:rsidP="00E06DD4">
            <w:pPr>
              <w:rPr>
                <w:bCs/>
                <w:iCs/>
              </w:rPr>
            </w:pPr>
          </w:p>
          <w:p w:rsidR="001363B4" w:rsidRPr="00E06DD4" w:rsidRDefault="001363B4" w:rsidP="00E06DD4"/>
        </w:tc>
        <w:tc>
          <w:tcPr>
            <w:tcW w:w="1152" w:type="dxa"/>
            <w:shd w:val="clear" w:color="auto" w:fill="auto"/>
          </w:tcPr>
          <w:p w:rsidR="001363B4" w:rsidRPr="00E06DD4" w:rsidRDefault="001363B4" w:rsidP="001363B4"/>
        </w:tc>
        <w:tc>
          <w:tcPr>
            <w:tcW w:w="1031" w:type="dxa"/>
            <w:shd w:val="clear" w:color="auto" w:fill="auto"/>
          </w:tcPr>
          <w:p w:rsidR="001363B4" w:rsidRPr="00E06DD4" w:rsidRDefault="001363B4" w:rsidP="00E06DD4"/>
        </w:tc>
        <w:tc>
          <w:tcPr>
            <w:tcW w:w="1343" w:type="dxa"/>
            <w:shd w:val="clear" w:color="auto" w:fill="auto"/>
          </w:tcPr>
          <w:p w:rsidR="001363B4" w:rsidRPr="00E06DD4" w:rsidRDefault="001363B4" w:rsidP="00E06DD4"/>
        </w:tc>
      </w:tr>
      <w:tr w:rsidR="00BF7E53" w:rsidRPr="00E06DD4" w:rsidTr="004F5E57">
        <w:trPr>
          <w:trHeight w:val="703"/>
          <w:jc w:val="center"/>
        </w:trPr>
        <w:tc>
          <w:tcPr>
            <w:tcW w:w="15978" w:type="dxa"/>
            <w:gridSpan w:val="10"/>
            <w:shd w:val="clear" w:color="auto" w:fill="auto"/>
          </w:tcPr>
          <w:p w:rsidR="00BF7E53" w:rsidRPr="00BF7E53" w:rsidRDefault="00BF7E53" w:rsidP="00E06DD4">
            <w:pPr>
              <w:rPr>
                <w:b/>
                <w:sz w:val="28"/>
                <w:szCs w:val="28"/>
              </w:rPr>
            </w:pPr>
          </w:p>
        </w:tc>
      </w:tr>
      <w:tr w:rsidR="002B2492" w:rsidRPr="00E06DD4" w:rsidTr="00C600C8">
        <w:trPr>
          <w:trHeight w:val="1899"/>
          <w:jc w:val="center"/>
        </w:trPr>
        <w:tc>
          <w:tcPr>
            <w:tcW w:w="562" w:type="dxa"/>
            <w:shd w:val="clear" w:color="auto" w:fill="auto"/>
          </w:tcPr>
          <w:p w:rsidR="002B2492" w:rsidRPr="00E06DD4" w:rsidRDefault="006A6498" w:rsidP="00FE1B04">
            <w:r>
              <w:t>9</w:t>
            </w:r>
          </w:p>
        </w:tc>
        <w:tc>
          <w:tcPr>
            <w:tcW w:w="2827" w:type="dxa"/>
            <w:shd w:val="clear" w:color="auto" w:fill="auto"/>
          </w:tcPr>
          <w:p w:rsidR="002B2492" w:rsidRDefault="006A6498" w:rsidP="00A16B6D">
            <w:r>
              <w:rPr>
                <w:b/>
              </w:rPr>
              <w:t>Отличие служебных частей речи от самостоятельных.</w:t>
            </w:r>
          </w:p>
          <w:p w:rsidR="00A16B6D" w:rsidRPr="002B2492" w:rsidRDefault="00A16B6D" w:rsidP="00A16B6D">
            <w:pPr>
              <w:rPr>
                <w:b/>
              </w:rPr>
            </w:pPr>
          </w:p>
        </w:tc>
        <w:tc>
          <w:tcPr>
            <w:tcW w:w="736" w:type="dxa"/>
            <w:shd w:val="clear" w:color="auto" w:fill="auto"/>
          </w:tcPr>
          <w:p w:rsidR="002B2492" w:rsidRPr="00E06DD4" w:rsidRDefault="006A6498" w:rsidP="00E06DD4">
            <w:r>
              <w:t>1</w:t>
            </w:r>
          </w:p>
        </w:tc>
        <w:tc>
          <w:tcPr>
            <w:tcW w:w="1399" w:type="dxa"/>
            <w:shd w:val="clear" w:color="auto" w:fill="auto"/>
          </w:tcPr>
          <w:p w:rsidR="002B2492" w:rsidRPr="00E06DD4" w:rsidRDefault="00BD4978" w:rsidP="00E06DD4">
            <w:r>
              <w:t>Комбинированный.</w:t>
            </w:r>
          </w:p>
        </w:tc>
        <w:tc>
          <w:tcPr>
            <w:tcW w:w="2118" w:type="dxa"/>
            <w:gridSpan w:val="2"/>
            <w:shd w:val="clear" w:color="auto" w:fill="auto"/>
          </w:tcPr>
          <w:p w:rsidR="002B2492" w:rsidRPr="00E06DD4" w:rsidRDefault="00BD4978" w:rsidP="00E06DD4">
            <w:r>
              <w:t>Тренировочные упражнения .Работа с учебником.</w:t>
            </w:r>
          </w:p>
        </w:tc>
        <w:tc>
          <w:tcPr>
            <w:tcW w:w="4810" w:type="dxa"/>
            <w:shd w:val="clear" w:color="auto" w:fill="auto"/>
          </w:tcPr>
          <w:p w:rsidR="002B2492" w:rsidRDefault="00BD4978" w:rsidP="005430AD">
            <w:r>
              <w:t>Знать отличия самостоятельных частей речи от служебных.</w:t>
            </w:r>
          </w:p>
          <w:p w:rsidR="00BD4978" w:rsidRPr="00E06DD4" w:rsidRDefault="00BD4978" w:rsidP="005430AD">
            <w:r>
              <w:t>Уметь определять их разряды, находить вопросы, отличительные свойства.</w:t>
            </w:r>
          </w:p>
        </w:tc>
        <w:tc>
          <w:tcPr>
            <w:tcW w:w="1152" w:type="dxa"/>
            <w:shd w:val="clear" w:color="auto" w:fill="auto"/>
          </w:tcPr>
          <w:p w:rsidR="002B2492" w:rsidRPr="00E06DD4" w:rsidRDefault="002B2492" w:rsidP="006A6498"/>
        </w:tc>
        <w:tc>
          <w:tcPr>
            <w:tcW w:w="1031" w:type="dxa"/>
            <w:shd w:val="clear" w:color="auto" w:fill="auto"/>
          </w:tcPr>
          <w:p w:rsidR="002B2492" w:rsidRPr="00E06DD4" w:rsidRDefault="002B2492" w:rsidP="00E06DD4"/>
        </w:tc>
        <w:tc>
          <w:tcPr>
            <w:tcW w:w="1343" w:type="dxa"/>
            <w:shd w:val="clear" w:color="auto" w:fill="auto"/>
          </w:tcPr>
          <w:p w:rsidR="002B2492" w:rsidRPr="00E06DD4" w:rsidRDefault="002B2492" w:rsidP="00E06DD4"/>
        </w:tc>
      </w:tr>
      <w:tr w:rsidR="004F5E57" w:rsidRPr="00E06DD4" w:rsidTr="00C600C8">
        <w:trPr>
          <w:trHeight w:val="3807"/>
          <w:jc w:val="center"/>
        </w:trPr>
        <w:tc>
          <w:tcPr>
            <w:tcW w:w="562" w:type="dxa"/>
            <w:shd w:val="clear" w:color="auto" w:fill="auto"/>
          </w:tcPr>
          <w:p w:rsidR="004F5E57" w:rsidRPr="00E06DD4" w:rsidRDefault="006A6498" w:rsidP="00E06DD4">
            <w:r>
              <w:t>10</w:t>
            </w:r>
          </w:p>
        </w:tc>
        <w:tc>
          <w:tcPr>
            <w:tcW w:w="2827" w:type="dxa"/>
            <w:shd w:val="clear" w:color="auto" w:fill="auto"/>
          </w:tcPr>
          <w:p w:rsidR="008F08C6" w:rsidRPr="00166B4E" w:rsidRDefault="00F73451" w:rsidP="006A6498">
            <w:pPr>
              <w:rPr>
                <w:b/>
              </w:rPr>
            </w:pPr>
            <w:r w:rsidRPr="00166B4E">
              <w:rPr>
                <w:b/>
              </w:rPr>
              <w:t>Текст.</w:t>
            </w:r>
            <w:r w:rsidR="008C63DD" w:rsidRPr="00166B4E">
              <w:rPr>
                <w:b/>
              </w:rPr>
              <w:t xml:space="preserve"> </w:t>
            </w:r>
            <w:r w:rsidRPr="00166B4E">
              <w:rPr>
                <w:b/>
              </w:rPr>
              <w:t>Порядок следования предлож</w:t>
            </w:r>
            <w:r w:rsidR="008C63DD" w:rsidRPr="00166B4E">
              <w:rPr>
                <w:b/>
              </w:rPr>
              <w:t>ений в тексте. Абзац как часть т</w:t>
            </w:r>
            <w:r w:rsidRPr="00166B4E">
              <w:rPr>
                <w:b/>
              </w:rPr>
              <w:t>екста. Сжатие и развертывание текста.</w:t>
            </w:r>
          </w:p>
        </w:tc>
        <w:tc>
          <w:tcPr>
            <w:tcW w:w="736" w:type="dxa"/>
            <w:shd w:val="clear" w:color="auto" w:fill="auto"/>
          </w:tcPr>
          <w:p w:rsidR="004F5E57" w:rsidRPr="00E06DD4" w:rsidRDefault="008C63DD" w:rsidP="00E06DD4">
            <w:r>
              <w:t>1</w:t>
            </w:r>
          </w:p>
        </w:tc>
        <w:tc>
          <w:tcPr>
            <w:tcW w:w="1399" w:type="dxa"/>
            <w:shd w:val="clear" w:color="auto" w:fill="auto"/>
          </w:tcPr>
          <w:p w:rsidR="004F5E57" w:rsidRPr="00E06DD4" w:rsidRDefault="008F08C6" w:rsidP="00E06DD4">
            <w:r>
              <w:t>.</w:t>
            </w:r>
            <w:r w:rsidR="00F73451">
              <w:t xml:space="preserve"> Урок развития речи.</w:t>
            </w:r>
          </w:p>
        </w:tc>
        <w:tc>
          <w:tcPr>
            <w:tcW w:w="2118" w:type="dxa"/>
            <w:gridSpan w:val="2"/>
            <w:shd w:val="clear" w:color="auto" w:fill="auto"/>
          </w:tcPr>
          <w:p w:rsidR="004F5E57" w:rsidRPr="00E06DD4" w:rsidRDefault="008C63DD" w:rsidP="00E06DD4">
            <w:r>
              <w:t>Работа с текстом, практикум.</w:t>
            </w:r>
          </w:p>
        </w:tc>
        <w:tc>
          <w:tcPr>
            <w:tcW w:w="4810" w:type="dxa"/>
            <w:shd w:val="clear" w:color="auto" w:fill="auto"/>
          </w:tcPr>
          <w:p w:rsidR="004F5E57" w:rsidRDefault="008C63DD" w:rsidP="005430AD">
            <w:r>
              <w:t>Знать признаки текста.</w:t>
            </w:r>
          </w:p>
          <w:p w:rsidR="008C63DD" w:rsidRPr="00E06DD4" w:rsidRDefault="008C63DD" w:rsidP="005430AD">
            <w:r>
              <w:t>Уметь делит текст на абзацы, расставлять предложения так, чтобы получился текст, уметь определять тему текста. Уметь перерабатывать готовый текст, проводя его сжатие и развертывание.</w:t>
            </w:r>
          </w:p>
        </w:tc>
        <w:tc>
          <w:tcPr>
            <w:tcW w:w="1152" w:type="dxa"/>
            <w:shd w:val="clear" w:color="auto" w:fill="auto"/>
          </w:tcPr>
          <w:p w:rsidR="004F5E57" w:rsidRPr="00E06DD4" w:rsidRDefault="004F5E57" w:rsidP="006A6498"/>
        </w:tc>
        <w:tc>
          <w:tcPr>
            <w:tcW w:w="1031" w:type="dxa"/>
            <w:shd w:val="clear" w:color="auto" w:fill="auto"/>
          </w:tcPr>
          <w:p w:rsidR="004F5E57" w:rsidRPr="00E06DD4" w:rsidRDefault="004F5E57" w:rsidP="00E06DD4"/>
        </w:tc>
        <w:tc>
          <w:tcPr>
            <w:tcW w:w="1343" w:type="dxa"/>
            <w:shd w:val="clear" w:color="auto" w:fill="auto"/>
          </w:tcPr>
          <w:p w:rsidR="004F5E57" w:rsidRPr="00E06DD4" w:rsidRDefault="004F5E57" w:rsidP="00E06DD4"/>
        </w:tc>
      </w:tr>
      <w:tr w:rsidR="004F5E57" w:rsidRPr="00E06DD4" w:rsidTr="008A3533">
        <w:trPr>
          <w:trHeight w:val="730"/>
          <w:jc w:val="center"/>
        </w:trPr>
        <w:tc>
          <w:tcPr>
            <w:tcW w:w="15978" w:type="dxa"/>
            <w:gridSpan w:val="10"/>
            <w:shd w:val="clear" w:color="auto" w:fill="auto"/>
          </w:tcPr>
          <w:p w:rsidR="004F5E57" w:rsidRPr="004F5E57" w:rsidRDefault="004F5E57" w:rsidP="00CA3CD4">
            <w:pPr>
              <w:tabs>
                <w:tab w:val="left" w:pos="5173"/>
              </w:tabs>
              <w:rPr>
                <w:b/>
                <w:sz w:val="28"/>
                <w:szCs w:val="28"/>
              </w:rPr>
            </w:pPr>
            <w:r>
              <w:tab/>
            </w:r>
          </w:p>
        </w:tc>
      </w:tr>
      <w:tr w:rsidR="0097065D" w:rsidRPr="00E06DD4" w:rsidTr="00C600C8">
        <w:trPr>
          <w:jc w:val="center"/>
        </w:trPr>
        <w:tc>
          <w:tcPr>
            <w:tcW w:w="562" w:type="dxa"/>
            <w:shd w:val="clear" w:color="auto" w:fill="auto"/>
          </w:tcPr>
          <w:p w:rsidR="0097065D" w:rsidRPr="00E06DD4" w:rsidRDefault="00CA3CD4" w:rsidP="00E06DD4">
            <w:r>
              <w:t>11</w:t>
            </w:r>
          </w:p>
        </w:tc>
        <w:tc>
          <w:tcPr>
            <w:tcW w:w="2827" w:type="dxa"/>
            <w:shd w:val="clear" w:color="auto" w:fill="auto"/>
          </w:tcPr>
          <w:p w:rsidR="0097065D" w:rsidRPr="00E06DD4" w:rsidRDefault="00F73451" w:rsidP="00E06DD4">
            <w:r>
              <w:rPr>
                <w:b/>
              </w:rPr>
              <w:t>Согласные звонкие парные-непарные, глухие парные-непарные</w:t>
            </w:r>
          </w:p>
        </w:tc>
        <w:tc>
          <w:tcPr>
            <w:tcW w:w="736" w:type="dxa"/>
            <w:shd w:val="clear" w:color="auto" w:fill="auto"/>
          </w:tcPr>
          <w:p w:rsidR="0097065D" w:rsidRPr="00E06DD4" w:rsidRDefault="0097065D" w:rsidP="00E06DD4">
            <w:r w:rsidRPr="00E06DD4">
              <w:t>1</w:t>
            </w:r>
          </w:p>
        </w:tc>
        <w:tc>
          <w:tcPr>
            <w:tcW w:w="1399" w:type="dxa"/>
            <w:shd w:val="clear" w:color="auto" w:fill="auto"/>
          </w:tcPr>
          <w:p w:rsidR="0097065D" w:rsidRPr="00E06DD4" w:rsidRDefault="009D07E4" w:rsidP="00E06DD4">
            <w:r>
              <w:t>Комбинированный</w:t>
            </w:r>
          </w:p>
        </w:tc>
        <w:tc>
          <w:tcPr>
            <w:tcW w:w="2118" w:type="dxa"/>
            <w:gridSpan w:val="2"/>
            <w:shd w:val="clear" w:color="auto" w:fill="auto"/>
          </w:tcPr>
          <w:p w:rsidR="0097065D" w:rsidRPr="00E06DD4" w:rsidRDefault="009D07E4" w:rsidP="00CA3CD4">
            <w:r>
              <w:t>Тренировочные упражнения, работа с учебником.</w:t>
            </w:r>
          </w:p>
        </w:tc>
        <w:tc>
          <w:tcPr>
            <w:tcW w:w="4810" w:type="dxa"/>
            <w:shd w:val="clear" w:color="auto" w:fill="auto"/>
          </w:tcPr>
          <w:p w:rsidR="0097065D" w:rsidRDefault="00C600C8" w:rsidP="005430AD">
            <w:r>
              <w:t>Знать принцип деления  звуков на гласные и согласные, о различии твердых и мягких, звонких и глухих согласных.</w:t>
            </w:r>
          </w:p>
          <w:p w:rsidR="00017B73" w:rsidRPr="005430AD" w:rsidRDefault="00017B73" w:rsidP="005430AD">
            <w:r>
              <w:t>Уметь различать твердые и мягкие согласные; глухие и звонкие согласные.</w:t>
            </w:r>
          </w:p>
          <w:p w:rsidR="0097065D" w:rsidRPr="00E06DD4" w:rsidRDefault="0097065D" w:rsidP="005430AD"/>
        </w:tc>
        <w:tc>
          <w:tcPr>
            <w:tcW w:w="1152" w:type="dxa"/>
            <w:shd w:val="clear" w:color="auto" w:fill="auto"/>
          </w:tcPr>
          <w:p w:rsidR="0097065D" w:rsidRPr="00E06DD4" w:rsidRDefault="0097065D" w:rsidP="00CA3CD4"/>
        </w:tc>
        <w:tc>
          <w:tcPr>
            <w:tcW w:w="1031" w:type="dxa"/>
            <w:shd w:val="clear" w:color="auto" w:fill="auto"/>
          </w:tcPr>
          <w:p w:rsidR="0097065D" w:rsidRPr="00E06DD4" w:rsidRDefault="0097065D" w:rsidP="00E06DD4"/>
        </w:tc>
        <w:tc>
          <w:tcPr>
            <w:tcW w:w="1343" w:type="dxa"/>
            <w:shd w:val="clear" w:color="auto" w:fill="auto"/>
          </w:tcPr>
          <w:p w:rsidR="0097065D" w:rsidRPr="00E06DD4" w:rsidRDefault="0097065D" w:rsidP="00E06DD4"/>
        </w:tc>
      </w:tr>
      <w:tr w:rsidR="0097065D" w:rsidRPr="00E06DD4" w:rsidTr="00C600C8">
        <w:trPr>
          <w:trHeight w:val="4374"/>
          <w:jc w:val="center"/>
        </w:trPr>
        <w:tc>
          <w:tcPr>
            <w:tcW w:w="562" w:type="dxa"/>
            <w:shd w:val="clear" w:color="auto" w:fill="auto"/>
          </w:tcPr>
          <w:p w:rsidR="0097065D" w:rsidRPr="00E06DD4" w:rsidRDefault="00CA3CD4" w:rsidP="00E06DD4">
            <w:r>
              <w:t>12.</w:t>
            </w:r>
          </w:p>
        </w:tc>
        <w:tc>
          <w:tcPr>
            <w:tcW w:w="2827" w:type="dxa"/>
            <w:shd w:val="clear" w:color="auto" w:fill="auto"/>
          </w:tcPr>
          <w:p w:rsidR="0097065D" w:rsidRPr="00166B4E" w:rsidRDefault="00CA3CD4" w:rsidP="00E06DD4">
            <w:pPr>
              <w:rPr>
                <w:b/>
              </w:rPr>
            </w:pPr>
            <w:r w:rsidRPr="00166B4E">
              <w:rPr>
                <w:b/>
              </w:rPr>
              <w:t>.</w:t>
            </w:r>
            <w:r w:rsidR="00F73451" w:rsidRPr="00166B4E">
              <w:rPr>
                <w:b/>
              </w:rPr>
              <w:t xml:space="preserve"> Согласные твердые парные-непарные, мягкие парные-непарные. Особенности русского ударения. Орфоэпический разбор слова.</w:t>
            </w:r>
          </w:p>
        </w:tc>
        <w:tc>
          <w:tcPr>
            <w:tcW w:w="736" w:type="dxa"/>
            <w:shd w:val="clear" w:color="auto" w:fill="auto"/>
          </w:tcPr>
          <w:p w:rsidR="0097065D" w:rsidRPr="00E06DD4" w:rsidRDefault="00CA3CD4" w:rsidP="00E06DD4">
            <w:r>
              <w:t>1</w:t>
            </w:r>
          </w:p>
        </w:tc>
        <w:tc>
          <w:tcPr>
            <w:tcW w:w="1399" w:type="dxa"/>
            <w:shd w:val="clear" w:color="auto" w:fill="auto"/>
          </w:tcPr>
          <w:p w:rsidR="0097065D" w:rsidRPr="00E06DD4" w:rsidRDefault="00CA3CD4" w:rsidP="00E06DD4">
            <w:r>
              <w:t>Комбинированный урок.</w:t>
            </w:r>
          </w:p>
        </w:tc>
        <w:tc>
          <w:tcPr>
            <w:tcW w:w="2118" w:type="dxa"/>
            <w:gridSpan w:val="2"/>
            <w:shd w:val="clear" w:color="auto" w:fill="auto"/>
          </w:tcPr>
          <w:p w:rsidR="0097065D" w:rsidRPr="00E06DD4" w:rsidRDefault="00C600C8" w:rsidP="00E06DD4">
            <w:r>
              <w:t>Тренировочные упражнения. Работа с учебником.</w:t>
            </w:r>
          </w:p>
        </w:tc>
        <w:tc>
          <w:tcPr>
            <w:tcW w:w="4810" w:type="dxa"/>
            <w:shd w:val="clear" w:color="auto" w:fill="auto"/>
          </w:tcPr>
          <w:p w:rsidR="0097065D" w:rsidRDefault="0097065D" w:rsidP="00E06DD4"/>
          <w:p w:rsidR="00C600C8" w:rsidRDefault="00C600C8" w:rsidP="00C600C8">
            <w:r>
              <w:t>Знать принцип деления  звуков на гласные и согласные, о различии твердых и мягких, звонких и глухих согласных.</w:t>
            </w:r>
          </w:p>
          <w:p w:rsidR="00C600C8" w:rsidRDefault="00C600C8" w:rsidP="00C600C8">
            <w:r>
              <w:t>Уметь различать твердые и мягкие согласные; глухие и звонкие согласные.</w:t>
            </w:r>
          </w:p>
          <w:p w:rsidR="00C600C8" w:rsidRDefault="00C600C8" w:rsidP="00C600C8">
            <w:r>
              <w:t>Знать и соблюдать орфоэпические нормы русского языка, особенности ударения.</w:t>
            </w:r>
          </w:p>
          <w:p w:rsidR="00C600C8" w:rsidRPr="005430AD" w:rsidRDefault="00C600C8" w:rsidP="00C600C8">
            <w:r>
              <w:t>Уметь пользоваться орфоэпическим словарем.</w:t>
            </w:r>
          </w:p>
          <w:p w:rsidR="0097065D" w:rsidRPr="00E06DD4" w:rsidRDefault="0097065D" w:rsidP="00E06DD4"/>
        </w:tc>
        <w:tc>
          <w:tcPr>
            <w:tcW w:w="1152" w:type="dxa"/>
            <w:shd w:val="clear" w:color="auto" w:fill="auto"/>
          </w:tcPr>
          <w:p w:rsidR="0097065D" w:rsidRPr="004F7419" w:rsidRDefault="0097065D" w:rsidP="004F7419"/>
        </w:tc>
        <w:tc>
          <w:tcPr>
            <w:tcW w:w="1031" w:type="dxa"/>
            <w:shd w:val="clear" w:color="auto" w:fill="auto"/>
          </w:tcPr>
          <w:p w:rsidR="004F7419" w:rsidRPr="00E06DD4" w:rsidRDefault="004F7419" w:rsidP="00E06DD4"/>
        </w:tc>
        <w:tc>
          <w:tcPr>
            <w:tcW w:w="1343" w:type="dxa"/>
            <w:shd w:val="clear" w:color="auto" w:fill="auto"/>
          </w:tcPr>
          <w:p w:rsidR="004F7419" w:rsidRDefault="004F7419" w:rsidP="00E06DD4"/>
          <w:p w:rsidR="004F7419" w:rsidRPr="004F7419" w:rsidRDefault="004F7419" w:rsidP="004F7419"/>
          <w:p w:rsidR="004F7419" w:rsidRDefault="004F7419" w:rsidP="004F7419"/>
          <w:p w:rsidR="0097065D" w:rsidRPr="004F7419" w:rsidRDefault="0097065D" w:rsidP="004F7419">
            <w:pPr>
              <w:jc w:val="center"/>
            </w:pPr>
          </w:p>
        </w:tc>
      </w:tr>
      <w:tr w:rsidR="0097065D" w:rsidRPr="00E06DD4" w:rsidTr="00C600C8">
        <w:trPr>
          <w:jc w:val="center"/>
        </w:trPr>
        <w:tc>
          <w:tcPr>
            <w:tcW w:w="562" w:type="dxa"/>
            <w:shd w:val="clear" w:color="auto" w:fill="auto"/>
          </w:tcPr>
          <w:p w:rsidR="0097065D" w:rsidRPr="00E06DD4" w:rsidRDefault="00F23914" w:rsidP="00E06DD4">
            <w:r>
              <w:t>13</w:t>
            </w:r>
          </w:p>
        </w:tc>
        <w:tc>
          <w:tcPr>
            <w:tcW w:w="2827" w:type="dxa"/>
            <w:shd w:val="clear" w:color="auto" w:fill="auto"/>
          </w:tcPr>
          <w:p w:rsidR="0097065D" w:rsidRPr="00232ADD" w:rsidRDefault="008C292F" w:rsidP="00E06DD4">
            <w:pPr>
              <w:rPr>
                <w:b/>
              </w:rPr>
            </w:pPr>
            <w:r w:rsidRPr="00232ADD">
              <w:rPr>
                <w:b/>
              </w:rPr>
              <w:t>Лексическое значение слова. Однозначные  и многозначные слова. Прямое и переносное значение слова. Метафоры, олицетворения, эпитеты.</w:t>
            </w:r>
          </w:p>
        </w:tc>
        <w:tc>
          <w:tcPr>
            <w:tcW w:w="736" w:type="dxa"/>
            <w:shd w:val="clear" w:color="auto" w:fill="auto"/>
          </w:tcPr>
          <w:p w:rsidR="0097065D" w:rsidRPr="00E06DD4" w:rsidRDefault="0097065D" w:rsidP="00E06DD4">
            <w:r w:rsidRPr="00E06DD4">
              <w:t>1</w:t>
            </w:r>
          </w:p>
        </w:tc>
        <w:tc>
          <w:tcPr>
            <w:tcW w:w="1399" w:type="dxa"/>
            <w:shd w:val="clear" w:color="auto" w:fill="auto"/>
          </w:tcPr>
          <w:p w:rsidR="0097065D" w:rsidRPr="00E06DD4" w:rsidRDefault="0097065D" w:rsidP="00E06DD4">
            <w:r w:rsidRPr="00E06DD4">
              <w:t>Комбинированный</w:t>
            </w:r>
          </w:p>
        </w:tc>
        <w:tc>
          <w:tcPr>
            <w:tcW w:w="2118" w:type="dxa"/>
            <w:gridSpan w:val="2"/>
            <w:shd w:val="clear" w:color="auto" w:fill="auto"/>
          </w:tcPr>
          <w:p w:rsidR="0097065D" w:rsidRPr="00093C2D" w:rsidRDefault="004827E0" w:rsidP="00F23914">
            <w:pPr>
              <w:rPr>
                <w:iCs/>
              </w:rPr>
            </w:pPr>
            <w:r>
              <w:rPr>
                <w:iCs/>
              </w:rPr>
              <w:t>Работа с учебником, толковым словарем.</w:t>
            </w:r>
          </w:p>
        </w:tc>
        <w:tc>
          <w:tcPr>
            <w:tcW w:w="4810" w:type="dxa"/>
            <w:shd w:val="clear" w:color="auto" w:fill="auto"/>
          </w:tcPr>
          <w:p w:rsidR="0097065D" w:rsidRDefault="004827E0" w:rsidP="005430AD">
            <w:r>
              <w:t>Знать определение понятий лексика, лексическое значение слов, толковый словарь, знать о многозначных и однозначных словах; знать о прямом и переносном значении слова.</w:t>
            </w:r>
          </w:p>
          <w:p w:rsidR="004827E0" w:rsidRPr="00E06DD4" w:rsidRDefault="004827E0" w:rsidP="004827E0">
            <w:r>
              <w:t>Уметь различать лексическое и грамматическое значение слова, определять, в каком лексическом значении употреблено многозначное слово, находить справки в толковом словаре.</w:t>
            </w:r>
            <w:r w:rsidR="002A3ECC">
              <w:t xml:space="preserve"> Уметь различать прямое и переносное значение слова, находить в тексте метафоры, олицетворения, эпитеты.</w:t>
            </w:r>
          </w:p>
        </w:tc>
        <w:tc>
          <w:tcPr>
            <w:tcW w:w="1152" w:type="dxa"/>
            <w:shd w:val="clear" w:color="auto" w:fill="auto"/>
          </w:tcPr>
          <w:p w:rsidR="0097065D" w:rsidRPr="00E06DD4" w:rsidRDefault="0097065D" w:rsidP="00F23914"/>
        </w:tc>
        <w:tc>
          <w:tcPr>
            <w:tcW w:w="1031" w:type="dxa"/>
            <w:shd w:val="clear" w:color="auto" w:fill="auto"/>
          </w:tcPr>
          <w:p w:rsidR="0097065D" w:rsidRPr="00E06DD4" w:rsidRDefault="0097065D" w:rsidP="00E06DD4"/>
        </w:tc>
        <w:tc>
          <w:tcPr>
            <w:tcW w:w="1343" w:type="dxa"/>
            <w:shd w:val="clear" w:color="auto" w:fill="auto"/>
          </w:tcPr>
          <w:p w:rsidR="0097065D" w:rsidRPr="00E06DD4" w:rsidRDefault="0097065D" w:rsidP="00E06DD4"/>
        </w:tc>
      </w:tr>
      <w:tr w:rsidR="00BB1867" w:rsidRPr="00E06DD4" w:rsidTr="00C600C8">
        <w:trPr>
          <w:jc w:val="center"/>
        </w:trPr>
        <w:tc>
          <w:tcPr>
            <w:tcW w:w="562" w:type="dxa"/>
            <w:shd w:val="clear" w:color="auto" w:fill="auto"/>
          </w:tcPr>
          <w:p w:rsidR="00BB1867" w:rsidRPr="00E06DD4" w:rsidRDefault="00F23914" w:rsidP="00E06DD4">
            <w:r>
              <w:t>14</w:t>
            </w:r>
          </w:p>
        </w:tc>
        <w:tc>
          <w:tcPr>
            <w:tcW w:w="2827" w:type="dxa"/>
            <w:shd w:val="clear" w:color="auto" w:fill="auto"/>
          </w:tcPr>
          <w:p w:rsidR="00BB1867" w:rsidRPr="00E06DD4" w:rsidRDefault="00232ADD" w:rsidP="00E06DD4">
            <w:r>
              <w:rPr>
                <w:b/>
              </w:rPr>
              <w:t>Словообразование и заимствование слов из других языков.</w:t>
            </w:r>
          </w:p>
        </w:tc>
        <w:tc>
          <w:tcPr>
            <w:tcW w:w="736" w:type="dxa"/>
            <w:shd w:val="clear" w:color="auto" w:fill="auto"/>
          </w:tcPr>
          <w:p w:rsidR="00BB1867" w:rsidRPr="00E06DD4" w:rsidRDefault="00F23914" w:rsidP="00E06DD4">
            <w:r>
              <w:t>1</w:t>
            </w:r>
          </w:p>
        </w:tc>
        <w:tc>
          <w:tcPr>
            <w:tcW w:w="1399" w:type="dxa"/>
            <w:shd w:val="clear" w:color="auto" w:fill="auto"/>
          </w:tcPr>
          <w:p w:rsidR="00BB1867" w:rsidRPr="00E06DD4" w:rsidRDefault="003701DD" w:rsidP="00E06DD4">
            <w:r>
              <w:t xml:space="preserve">Комбинированный </w:t>
            </w:r>
          </w:p>
        </w:tc>
        <w:tc>
          <w:tcPr>
            <w:tcW w:w="2118" w:type="dxa"/>
            <w:gridSpan w:val="2"/>
            <w:shd w:val="clear" w:color="auto" w:fill="auto"/>
          </w:tcPr>
          <w:p w:rsidR="00BB1867" w:rsidRPr="00E06DD4" w:rsidRDefault="003701DD" w:rsidP="00E06DD4">
            <w:r>
              <w:t>Работа с учебником, запись под диктовку. Упражнения.</w:t>
            </w:r>
          </w:p>
        </w:tc>
        <w:tc>
          <w:tcPr>
            <w:tcW w:w="4810" w:type="dxa"/>
            <w:shd w:val="clear" w:color="auto" w:fill="auto"/>
          </w:tcPr>
          <w:p w:rsidR="00BB1867" w:rsidRDefault="003701DD" w:rsidP="005430AD">
            <w:r>
              <w:t>Знать, как образуются слова, способы словообразования, что такое заимствованные слова.</w:t>
            </w:r>
          </w:p>
          <w:p w:rsidR="003701DD" w:rsidRDefault="003701DD" w:rsidP="005430AD">
            <w:r>
              <w:t>Уметь находить в тексте заимствованные слова,</w:t>
            </w:r>
          </w:p>
          <w:p w:rsidR="003701DD" w:rsidRPr="00E06DD4" w:rsidRDefault="003701DD" w:rsidP="005430AD">
            <w:r>
              <w:t>Видеть, как образуется слово.</w:t>
            </w:r>
          </w:p>
        </w:tc>
        <w:tc>
          <w:tcPr>
            <w:tcW w:w="1152" w:type="dxa"/>
            <w:shd w:val="clear" w:color="auto" w:fill="auto"/>
          </w:tcPr>
          <w:p w:rsidR="00AC3EA3" w:rsidRDefault="00AC3EA3" w:rsidP="00E06DD4"/>
          <w:p w:rsidR="00BB1867" w:rsidRPr="00AC3EA3" w:rsidRDefault="00BB1867" w:rsidP="00AC3EA3"/>
        </w:tc>
        <w:tc>
          <w:tcPr>
            <w:tcW w:w="1031" w:type="dxa"/>
            <w:shd w:val="clear" w:color="auto" w:fill="auto"/>
          </w:tcPr>
          <w:p w:rsidR="00AC3EA3" w:rsidRPr="00AC3EA3" w:rsidRDefault="00AC3EA3" w:rsidP="00AC3EA3"/>
          <w:p w:rsidR="00BB1867" w:rsidRPr="00AC3EA3" w:rsidRDefault="00BB1867" w:rsidP="00AC3EA3"/>
        </w:tc>
        <w:tc>
          <w:tcPr>
            <w:tcW w:w="1343" w:type="dxa"/>
            <w:shd w:val="clear" w:color="auto" w:fill="auto"/>
          </w:tcPr>
          <w:p w:rsidR="00BB1867" w:rsidRPr="00E06DD4" w:rsidRDefault="00BB1867" w:rsidP="00E06DD4"/>
        </w:tc>
      </w:tr>
      <w:tr w:rsidR="00BB1867" w:rsidRPr="00E06DD4" w:rsidTr="00C600C8">
        <w:trPr>
          <w:jc w:val="center"/>
        </w:trPr>
        <w:tc>
          <w:tcPr>
            <w:tcW w:w="562" w:type="dxa"/>
            <w:shd w:val="clear" w:color="auto" w:fill="auto"/>
          </w:tcPr>
          <w:p w:rsidR="00BB1867" w:rsidRPr="00E06DD4" w:rsidRDefault="00F23914" w:rsidP="00E06DD4">
            <w:r>
              <w:t>15</w:t>
            </w:r>
          </w:p>
        </w:tc>
        <w:tc>
          <w:tcPr>
            <w:tcW w:w="2827" w:type="dxa"/>
            <w:shd w:val="clear" w:color="auto" w:fill="auto"/>
          </w:tcPr>
          <w:p w:rsidR="00BB1867" w:rsidRPr="00AC7D04" w:rsidRDefault="00A23DCC" w:rsidP="00F23914">
            <w:pPr>
              <w:rPr>
                <w:b/>
              </w:rPr>
            </w:pPr>
            <w:r>
              <w:rPr>
                <w:b/>
              </w:rPr>
              <w:t>Разновидности омонимов. Пр</w:t>
            </w:r>
            <w:r w:rsidR="008F4BE9">
              <w:rPr>
                <w:b/>
              </w:rPr>
              <w:t>о</w:t>
            </w:r>
            <w:r>
              <w:rPr>
                <w:b/>
              </w:rPr>
              <w:t>фессионализмы. Диалектизмы. Историзмы. Архаизмы.</w:t>
            </w:r>
            <w:r w:rsidR="008F4BE9">
              <w:rPr>
                <w:b/>
              </w:rPr>
              <w:t xml:space="preserve"> </w:t>
            </w:r>
            <w:r>
              <w:rPr>
                <w:b/>
              </w:rPr>
              <w:t>Умеем ли мы в речи употреблять этикетные слова?</w:t>
            </w:r>
          </w:p>
        </w:tc>
        <w:tc>
          <w:tcPr>
            <w:tcW w:w="736" w:type="dxa"/>
            <w:shd w:val="clear" w:color="auto" w:fill="auto"/>
          </w:tcPr>
          <w:p w:rsidR="00BB1867" w:rsidRPr="00E06DD4" w:rsidRDefault="00C305C0" w:rsidP="00E06DD4">
            <w:r>
              <w:t>1</w:t>
            </w:r>
          </w:p>
        </w:tc>
        <w:tc>
          <w:tcPr>
            <w:tcW w:w="1399" w:type="dxa"/>
            <w:shd w:val="clear" w:color="auto" w:fill="auto"/>
          </w:tcPr>
          <w:p w:rsidR="00BB1867" w:rsidRPr="00E06DD4" w:rsidRDefault="00C305C0" w:rsidP="00E06DD4">
            <w:r>
              <w:t>Комбинированный</w:t>
            </w:r>
          </w:p>
        </w:tc>
        <w:tc>
          <w:tcPr>
            <w:tcW w:w="2118" w:type="dxa"/>
            <w:gridSpan w:val="2"/>
            <w:shd w:val="clear" w:color="auto" w:fill="auto"/>
          </w:tcPr>
          <w:p w:rsidR="00BB1867" w:rsidRPr="00E06DD4" w:rsidRDefault="00C305C0" w:rsidP="00E06DD4">
            <w:r>
              <w:t>Упражнения, тренинг.</w:t>
            </w:r>
          </w:p>
        </w:tc>
        <w:tc>
          <w:tcPr>
            <w:tcW w:w="4810" w:type="dxa"/>
            <w:shd w:val="clear" w:color="auto" w:fill="auto"/>
          </w:tcPr>
          <w:p w:rsidR="00BB1867" w:rsidRDefault="00C305C0" w:rsidP="00E06DD4">
            <w:r>
              <w:t>Знать. Что такое омонимы, профессионализмы, историзмы, архаизмы, диалектизмы.</w:t>
            </w:r>
          </w:p>
          <w:p w:rsidR="00C305C0" w:rsidRPr="00E06DD4" w:rsidRDefault="00C305C0" w:rsidP="00E06DD4">
            <w:r>
              <w:t>Уметь находить в тексте архаизмы, профессионализмы, историзмы, диалектизмы, учитывая их особенности.</w:t>
            </w:r>
          </w:p>
        </w:tc>
        <w:tc>
          <w:tcPr>
            <w:tcW w:w="1152" w:type="dxa"/>
            <w:shd w:val="clear" w:color="auto" w:fill="auto"/>
          </w:tcPr>
          <w:p w:rsidR="00493D4E" w:rsidRDefault="00493D4E" w:rsidP="00AC3EA3"/>
          <w:p w:rsidR="00BB1867" w:rsidRPr="00E06DD4" w:rsidRDefault="00BB1867" w:rsidP="00AC3EA3"/>
        </w:tc>
        <w:tc>
          <w:tcPr>
            <w:tcW w:w="1031" w:type="dxa"/>
            <w:shd w:val="clear" w:color="auto" w:fill="auto"/>
          </w:tcPr>
          <w:p w:rsidR="00493D4E" w:rsidRDefault="00493D4E" w:rsidP="00AC3EA3"/>
          <w:p w:rsidR="00BB1867" w:rsidRPr="00E06DD4" w:rsidRDefault="00BB1867" w:rsidP="00AC3EA3"/>
        </w:tc>
        <w:tc>
          <w:tcPr>
            <w:tcW w:w="1343" w:type="dxa"/>
            <w:shd w:val="clear" w:color="auto" w:fill="auto"/>
          </w:tcPr>
          <w:p w:rsidR="00BB1867" w:rsidRPr="00E06DD4" w:rsidRDefault="00BB1867" w:rsidP="00E06DD4"/>
        </w:tc>
      </w:tr>
      <w:tr w:rsidR="00AC7D04" w:rsidRPr="00E06DD4" w:rsidTr="00C600C8">
        <w:trPr>
          <w:trHeight w:val="2144"/>
          <w:jc w:val="center"/>
        </w:trPr>
        <w:tc>
          <w:tcPr>
            <w:tcW w:w="562" w:type="dxa"/>
            <w:shd w:val="clear" w:color="auto" w:fill="auto"/>
          </w:tcPr>
          <w:p w:rsidR="00AC7D04" w:rsidRPr="00E06DD4" w:rsidRDefault="00AC7D04" w:rsidP="00E06DD4">
            <w:r>
              <w:t>16</w:t>
            </w:r>
          </w:p>
        </w:tc>
        <w:tc>
          <w:tcPr>
            <w:tcW w:w="2827" w:type="dxa"/>
            <w:shd w:val="clear" w:color="auto" w:fill="auto"/>
          </w:tcPr>
          <w:p w:rsidR="00AC7D04" w:rsidRPr="00BB1867" w:rsidRDefault="00AC7D04" w:rsidP="00E06DD4">
            <w:pPr>
              <w:rPr>
                <w:b/>
              </w:rPr>
            </w:pPr>
            <w:r>
              <w:rPr>
                <w:b/>
              </w:rPr>
              <w:t xml:space="preserve">Контрольный диктант. Правописание корней слов. </w:t>
            </w:r>
          </w:p>
        </w:tc>
        <w:tc>
          <w:tcPr>
            <w:tcW w:w="736" w:type="dxa"/>
            <w:shd w:val="clear" w:color="auto" w:fill="auto"/>
          </w:tcPr>
          <w:p w:rsidR="00AC7D04" w:rsidRPr="00E06DD4" w:rsidRDefault="00AC7D04" w:rsidP="00E06DD4">
            <w:r>
              <w:t>1</w:t>
            </w:r>
          </w:p>
        </w:tc>
        <w:tc>
          <w:tcPr>
            <w:tcW w:w="1399" w:type="dxa"/>
            <w:shd w:val="clear" w:color="auto" w:fill="auto"/>
          </w:tcPr>
          <w:p w:rsidR="00AC7D04" w:rsidRPr="00E06DD4" w:rsidRDefault="00AC7D04" w:rsidP="00E06DD4">
            <w:r w:rsidRPr="00E06DD4">
              <w:t>Урок контроля ЗУН</w:t>
            </w:r>
          </w:p>
        </w:tc>
        <w:tc>
          <w:tcPr>
            <w:tcW w:w="2118" w:type="dxa"/>
            <w:gridSpan w:val="2"/>
            <w:shd w:val="clear" w:color="auto" w:fill="auto"/>
          </w:tcPr>
          <w:p w:rsidR="00AC7D04" w:rsidRDefault="00C36F9D" w:rsidP="00E06DD4">
            <w:r>
              <w:t xml:space="preserve">Контрольный диктант. </w:t>
            </w:r>
          </w:p>
          <w:p w:rsidR="00AC7D04" w:rsidRDefault="00AC7D04" w:rsidP="00E06DD4"/>
          <w:p w:rsidR="00AC7D04" w:rsidRPr="00E06DD4" w:rsidRDefault="00AC7D04" w:rsidP="00E06DD4"/>
        </w:tc>
        <w:tc>
          <w:tcPr>
            <w:tcW w:w="4810" w:type="dxa"/>
            <w:shd w:val="clear" w:color="auto" w:fill="auto"/>
          </w:tcPr>
          <w:p w:rsidR="00AC7D04" w:rsidRPr="005430AD" w:rsidRDefault="00AC7D04" w:rsidP="005430AD">
            <w:r w:rsidRPr="005430AD">
              <w:rPr>
                <w:b/>
                <w:bCs/>
                <w:i/>
                <w:iCs/>
              </w:rPr>
              <w:t>Знать:</w:t>
            </w:r>
            <w:r w:rsidRPr="005430AD">
              <w:t xml:space="preserve"> основные </w:t>
            </w:r>
            <w:r w:rsidR="00C36F9D">
              <w:t>орфографические правила по изученным темам.</w:t>
            </w:r>
          </w:p>
          <w:p w:rsidR="00AC7D04" w:rsidRDefault="00AC7D04" w:rsidP="007579CC">
            <w:r w:rsidRPr="005430AD">
              <w:rPr>
                <w:b/>
                <w:bCs/>
                <w:i/>
                <w:iCs/>
              </w:rPr>
              <w:t>Уметь:</w:t>
            </w:r>
            <w:r w:rsidRPr="005430AD">
              <w:t xml:space="preserve"> применять изученные</w:t>
            </w:r>
          </w:p>
          <w:p w:rsidR="00AC7D04" w:rsidRPr="00E06DD4" w:rsidRDefault="00AC7D04" w:rsidP="007579CC">
            <w:r>
              <w:t>орфограммы; соблюдать основные правила орфографии.</w:t>
            </w:r>
          </w:p>
        </w:tc>
        <w:tc>
          <w:tcPr>
            <w:tcW w:w="1152" w:type="dxa"/>
            <w:shd w:val="clear" w:color="auto" w:fill="auto"/>
          </w:tcPr>
          <w:p w:rsidR="00AC7D04" w:rsidRPr="00AC3EA3" w:rsidRDefault="00AC7D04" w:rsidP="00AC3EA3"/>
        </w:tc>
        <w:tc>
          <w:tcPr>
            <w:tcW w:w="1031" w:type="dxa"/>
            <w:shd w:val="clear" w:color="auto" w:fill="auto"/>
          </w:tcPr>
          <w:p w:rsidR="00AC7D04" w:rsidRPr="00E06DD4" w:rsidRDefault="00AC7D04" w:rsidP="00E06DD4"/>
        </w:tc>
        <w:tc>
          <w:tcPr>
            <w:tcW w:w="1343" w:type="dxa"/>
            <w:shd w:val="clear" w:color="auto" w:fill="auto"/>
          </w:tcPr>
          <w:p w:rsidR="00AC7D04" w:rsidRPr="00E06DD4" w:rsidRDefault="00AC7D04" w:rsidP="00E06DD4"/>
        </w:tc>
      </w:tr>
      <w:tr w:rsidR="00BB1867" w:rsidRPr="00E06DD4" w:rsidTr="00C600C8">
        <w:trPr>
          <w:trHeight w:val="4090"/>
          <w:jc w:val="center"/>
        </w:trPr>
        <w:tc>
          <w:tcPr>
            <w:tcW w:w="562" w:type="dxa"/>
            <w:shd w:val="clear" w:color="auto" w:fill="auto"/>
          </w:tcPr>
          <w:p w:rsidR="00BB1867" w:rsidRPr="00E06DD4" w:rsidRDefault="00C03C14" w:rsidP="00E06DD4">
            <w:r>
              <w:t>17</w:t>
            </w:r>
          </w:p>
        </w:tc>
        <w:tc>
          <w:tcPr>
            <w:tcW w:w="2827" w:type="dxa"/>
            <w:shd w:val="clear" w:color="auto" w:fill="auto"/>
          </w:tcPr>
          <w:p w:rsidR="00BB1867" w:rsidRPr="00C84E62" w:rsidRDefault="00C03C14" w:rsidP="00FE1B04">
            <w:pPr>
              <w:rPr>
                <w:b/>
              </w:rPr>
            </w:pPr>
            <w:r w:rsidRPr="00C84E62">
              <w:rPr>
                <w:b/>
              </w:rPr>
              <w:t>Стилистический анализ текста разговорного стиля. Культура речевого поведения.</w:t>
            </w:r>
          </w:p>
        </w:tc>
        <w:tc>
          <w:tcPr>
            <w:tcW w:w="736" w:type="dxa"/>
            <w:shd w:val="clear" w:color="auto" w:fill="auto"/>
          </w:tcPr>
          <w:p w:rsidR="00BB1867" w:rsidRPr="00E06DD4" w:rsidRDefault="00BB1867" w:rsidP="00E06DD4">
            <w:r w:rsidRPr="00E06DD4">
              <w:t>1</w:t>
            </w:r>
          </w:p>
        </w:tc>
        <w:tc>
          <w:tcPr>
            <w:tcW w:w="1399" w:type="dxa"/>
            <w:shd w:val="clear" w:color="auto" w:fill="auto"/>
          </w:tcPr>
          <w:p w:rsidR="00BB1867" w:rsidRPr="00E06DD4" w:rsidRDefault="00E42487" w:rsidP="00E06DD4">
            <w:r>
              <w:t>Комбинированный</w:t>
            </w:r>
          </w:p>
        </w:tc>
        <w:tc>
          <w:tcPr>
            <w:tcW w:w="2118" w:type="dxa"/>
            <w:gridSpan w:val="2"/>
            <w:shd w:val="clear" w:color="auto" w:fill="auto"/>
          </w:tcPr>
          <w:p w:rsidR="004B0733" w:rsidRPr="00E06DD4" w:rsidRDefault="0050167C" w:rsidP="00E06DD4">
            <w:r>
              <w:t>Анализ текста разговорного стиля.</w:t>
            </w:r>
          </w:p>
        </w:tc>
        <w:tc>
          <w:tcPr>
            <w:tcW w:w="4810" w:type="dxa"/>
            <w:shd w:val="clear" w:color="auto" w:fill="auto"/>
          </w:tcPr>
          <w:p w:rsidR="00BB1867" w:rsidRDefault="0050167C" w:rsidP="007579CC">
            <w:r>
              <w:t>Знать признаки разговорного стиля, правила речевого поведения, этикета.</w:t>
            </w:r>
          </w:p>
          <w:p w:rsidR="0050167C" w:rsidRPr="007579CC" w:rsidRDefault="0050167C" w:rsidP="007579CC">
            <w:r>
              <w:t>Уметь анализировать текст разговорного стиля, отмечать его особенности, вести диалог, интонационно  правильно читать диалоги; уметь употреблять вежливые формы обращения, приветствия, благодарности.</w:t>
            </w:r>
          </w:p>
          <w:p w:rsidR="00BB1867" w:rsidRPr="00E06DD4" w:rsidRDefault="00BB1867" w:rsidP="007579CC"/>
        </w:tc>
        <w:tc>
          <w:tcPr>
            <w:tcW w:w="1152" w:type="dxa"/>
            <w:shd w:val="clear" w:color="auto" w:fill="auto"/>
          </w:tcPr>
          <w:p w:rsidR="00BB1867" w:rsidRDefault="00BB1867" w:rsidP="00E06DD4"/>
          <w:p w:rsidR="00BB1867" w:rsidRPr="00E06DD4" w:rsidRDefault="00BB1867" w:rsidP="00E06DD4"/>
        </w:tc>
        <w:tc>
          <w:tcPr>
            <w:tcW w:w="1031" w:type="dxa"/>
            <w:shd w:val="clear" w:color="auto" w:fill="auto"/>
          </w:tcPr>
          <w:p w:rsidR="00BB1867" w:rsidRPr="00E06DD4" w:rsidRDefault="00BB1867" w:rsidP="00E06DD4"/>
        </w:tc>
        <w:tc>
          <w:tcPr>
            <w:tcW w:w="1343" w:type="dxa"/>
            <w:shd w:val="clear" w:color="auto" w:fill="auto"/>
          </w:tcPr>
          <w:p w:rsidR="00BB1867" w:rsidRPr="00E06DD4" w:rsidRDefault="00BB1867" w:rsidP="00E06DD4"/>
        </w:tc>
      </w:tr>
      <w:tr w:rsidR="00BB1867" w:rsidRPr="00E06DD4" w:rsidTr="00C600C8">
        <w:trPr>
          <w:trHeight w:val="3997"/>
          <w:jc w:val="center"/>
        </w:trPr>
        <w:tc>
          <w:tcPr>
            <w:tcW w:w="562" w:type="dxa"/>
            <w:shd w:val="clear" w:color="auto" w:fill="auto"/>
          </w:tcPr>
          <w:p w:rsidR="00BB1867" w:rsidRPr="00E06DD4" w:rsidRDefault="00C84E62" w:rsidP="00E06DD4">
            <w:r>
              <w:t>18</w:t>
            </w:r>
          </w:p>
        </w:tc>
        <w:tc>
          <w:tcPr>
            <w:tcW w:w="2827" w:type="dxa"/>
            <w:shd w:val="clear" w:color="auto" w:fill="auto"/>
          </w:tcPr>
          <w:p w:rsidR="00BB1867" w:rsidRPr="004B0733" w:rsidRDefault="00C84E62" w:rsidP="00E06DD4">
            <w:pPr>
              <w:rPr>
                <w:b/>
              </w:rPr>
            </w:pPr>
            <w:r>
              <w:rPr>
                <w:b/>
              </w:rPr>
              <w:t>Языковые средства выразительности.</w:t>
            </w:r>
          </w:p>
        </w:tc>
        <w:tc>
          <w:tcPr>
            <w:tcW w:w="736" w:type="dxa"/>
            <w:shd w:val="clear" w:color="auto" w:fill="auto"/>
          </w:tcPr>
          <w:p w:rsidR="00BB1867" w:rsidRPr="00E06DD4" w:rsidRDefault="00BB1867" w:rsidP="00E06DD4">
            <w:r w:rsidRPr="00E06DD4">
              <w:t>1</w:t>
            </w:r>
          </w:p>
        </w:tc>
        <w:tc>
          <w:tcPr>
            <w:tcW w:w="1399" w:type="dxa"/>
            <w:shd w:val="clear" w:color="auto" w:fill="auto"/>
          </w:tcPr>
          <w:p w:rsidR="00BB1867" w:rsidRPr="00E06DD4" w:rsidRDefault="00C84E62" w:rsidP="00E06DD4">
            <w:r>
              <w:t>Урок-практикум.</w:t>
            </w:r>
          </w:p>
        </w:tc>
        <w:tc>
          <w:tcPr>
            <w:tcW w:w="2118" w:type="dxa"/>
            <w:gridSpan w:val="2"/>
            <w:shd w:val="clear" w:color="auto" w:fill="auto"/>
          </w:tcPr>
          <w:p w:rsidR="00BB1867" w:rsidRDefault="001338C3" w:rsidP="00E06DD4">
            <w:r>
              <w:t>Работа с учебником. Упражнения.</w:t>
            </w:r>
          </w:p>
          <w:p w:rsidR="00BB1867" w:rsidRDefault="00BB1867" w:rsidP="00E06DD4">
            <w:pPr>
              <w:rPr>
                <w:i/>
                <w:iCs/>
              </w:rPr>
            </w:pPr>
          </w:p>
          <w:p w:rsidR="00BB1867" w:rsidRPr="00E06DD4" w:rsidRDefault="00BB1867" w:rsidP="00E06DD4"/>
        </w:tc>
        <w:tc>
          <w:tcPr>
            <w:tcW w:w="4810" w:type="dxa"/>
            <w:shd w:val="clear" w:color="auto" w:fill="auto"/>
          </w:tcPr>
          <w:p w:rsidR="00BB1867" w:rsidRDefault="001338C3" w:rsidP="007579CC">
            <w:r>
              <w:t>Знать, какие средства выразительности используются в</w:t>
            </w:r>
            <w:r w:rsidR="00E11588">
              <w:t xml:space="preserve"> </w:t>
            </w:r>
            <w:r>
              <w:t>речи</w:t>
            </w:r>
            <w:r w:rsidR="006B08AD">
              <w:t>;</w:t>
            </w:r>
            <w:r w:rsidR="00E11588">
              <w:t xml:space="preserve"> что такое синонимы, антонимы, омонимы, эпитеты, </w:t>
            </w:r>
            <w:r w:rsidR="006B08AD">
              <w:t xml:space="preserve"> </w:t>
            </w:r>
            <w:r w:rsidR="00E11588">
              <w:t>сравнения, олицетворения.</w:t>
            </w:r>
          </w:p>
          <w:p w:rsidR="00E11588" w:rsidRPr="00E06DD4" w:rsidRDefault="00E11588" w:rsidP="007579CC">
            <w:r>
              <w:t>Уметь находить в предложении средства выразительности.</w:t>
            </w:r>
          </w:p>
        </w:tc>
        <w:tc>
          <w:tcPr>
            <w:tcW w:w="1152" w:type="dxa"/>
            <w:shd w:val="clear" w:color="auto" w:fill="auto"/>
          </w:tcPr>
          <w:p w:rsidR="00BB1867" w:rsidRDefault="00BB1867" w:rsidP="00E06DD4"/>
          <w:p w:rsidR="00BB1867" w:rsidRPr="00E06DD4" w:rsidRDefault="00BB1867" w:rsidP="00E06DD4"/>
        </w:tc>
        <w:tc>
          <w:tcPr>
            <w:tcW w:w="1031" w:type="dxa"/>
            <w:shd w:val="clear" w:color="auto" w:fill="auto"/>
          </w:tcPr>
          <w:p w:rsidR="00BB1867" w:rsidRPr="00E06DD4" w:rsidRDefault="00BB1867" w:rsidP="00E06DD4"/>
        </w:tc>
        <w:tc>
          <w:tcPr>
            <w:tcW w:w="1343" w:type="dxa"/>
            <w:shd w:val="clear" w:color="auto" w:fill="auto"/>
          </w:tcPr>
          <w:p w:rsidR="00BB1867" w:rsidRPr="00E06DD4" w:rsidRDefault="00BB1867" w:rsidP="00E06DD4"/>
        </w:tc>
      </w:tr>
      <w:tr w:rsidR="00BB1867" w:rsidRPr="00E06DD4" w:rsidTr="00C600C8">
        <w:trPr>
          <w:trHeight w:val="6060"/>
          <w:jc w:val="center"/>
        </w:trPr>
        <w:tc>
          <w:tcPr>
            <w:tcW w:w="562" w:type="dxa"/>
            <w:shd w:val="clear" w:color="auto" w:fill="auto"/>
          </w:tcPr>
          <w:p w:rsidR="00BB1867" w:rsidRPr="00E06DD4" w:rsidRDefault="00C84E62" w:rsidP="00E06DD4">
            <w:r>
              <w:t>19</w:t>
            </w:r>
          </w:p>
        </w:tc>
        <w:tc>
          <w:tcPr>
            <w:tcW w:w="2827" w:type="dxa"/>
            <w:shd w:val="clear" w:color="auto" w:fill="auto"/>
          </w:tcPr>
          <w:p w:rsidR="00BB1867" w:rsidRPr="00BB1867" w:rsidRDefault="00C84E62" w:rsidP="00E06DD4">
            <w:pPr>
              <w:rPr>
                <w:b/>
              </w:rPr>
            </w:pPr>
            <w:r>
              <w:rPr>
                <w:b/>
              </w:rPr>
              <w:t>Построение и разбор словосочетаний.</w:t>
            </w:r>
          </w:p>
        </w:tc>
        <w:tc>
          <w:tcPr>
            <w:tcW w:w="736" w:type="dxa"/>
            <w:shd w:val="clear" w:color="auto" w:fill="auto"/>
          </w:tcPr>
          <w:p w:rsidR="00BB1867" w:rsidRPr="00E06DD4" w:rsidRDefault="00BB1867" w:rsidP="00E06DD4">
            <w:r w:rsidRPr="00E06DD4">
              <w:t>1</w:t>
            </w:r>
          </w:p>
        </w:tc>
        <w:tc>
          <w:tcPr>
            <w:tcW w:w="1399" w:type="dxa"/>
            <w:shd w:val="clear" w:color="auto" w:fill="auto"/>
          </w:tcPr>
          <w:p w:rsidR="00BB1867" w:rsidRPr="00E06DD4" w:rsidRDefault="00C84E62" w:rsidP="00E06DD4">
            <w:r>
              <w:t>Комбинированный урок.</w:t>
            </w:r>
          </w:p>
        </w:tc>
        <w:tc>
          <w:tcPr>
            <w:tcW w:w="2118" w:type="dxa"/>
            <w:gridSpan w:val="2"/>
            <w:shd w:val="clear" w:color="auto" w:fill="auto"/>
          </w:tcPr>
          <w:p w:rsidR="00BB1867" w:rsidRDefault="00BB1867" w:rsidP="00E06DD4"/>
          <w:p w:rsidR="00BB1867" w:rsidRPr="00E06DD4" w:rsidRDefault="006B08AD" w:rsidP="00E06DD4">
            <w:r>
              <w:t>Работа с учебником. Составление словосочетаний, тренировочные упражнения.</w:t>
            </w:r>
          </w:p>
        </w:tc>
        <w:tc>
          <w:tcPr>
            <w:tcW w:w="4810" w:type="dxa"/>
            <w:shd w:val="clear" w:color="auto" w:fill="auto"/>
          </w:tcPr>
          <w:p w:rsidR="00BB1867" w:rsidRDefault="006B08AD" w:rsidP="007579CC">
            <w:r>
              <w:t>Знать о лексической сочетаемости слов, речевых ошибках.</w:t>
            </w:r>
          </w:p>
          <w:p w:rsidR="006B08AD" w:rsidRDefault="006B08AD" w:rsidP="007579CC">
            <w:r>
              <w:t>Уметь отличать слово от словосочетания, словосочетание от предложения, находить  главную и зависимую части словосочетания.</w:t>
            </w:r>
          </w:p>
          <w:p w:rsidR="006B08AD" w:rsidRDefault="008876ED" w:rsidP="007579CC">
            <w:r>
              <w:t>Знать схе</w:t>
            </w:r>
            <w:r w:rsidR="006B08AD">
              <w:t>му разбора словосочетания.</w:t>
            </w:r>
          </w:p>
          <w:p w:rsidR="006B08AD" w:rsidRPr="00E06DD4" w:rsidRDefault="006B08AD" w:rsidP="007579CC">
            <w:r>
              <w:t>Уметь различать именные и глагольные словосочетания.</w:t>
            </w:r>
          </w:p>
        </w:tc>
        <w:tc>
          <w:tcPr>
            <w:tcW w:w="1152" w:type="dxa"/>
            <w:shd w:val="clear" w:color="auto" w:fill="auto"/>
          </w:tcPr>
          <w:p w:rsidR="00BB1867" w:rsidRDefault="00BB1867" w:rsidP="00E06DD4"/>
          <w:p w:rsidR="00BB1867" w:rsidRPr="00E06DD4" w:rsidRDefault="00BB1867" w:rsidP="00E06DD4"/>
        </w:tc>
        <w:tc>
          <w:tcPr>
            <w:tcW w:w="1031" w:type="dxa"/>
            <w:shd w:val="clear" w:color="auto" w:fill="auto"/>
          </w:tcPr>
          <w:p w:rsidR="00BB1867" w:rsidRPr="00E06DD4" w:rsidRDefault="00BB1867" w:rsidP="00E06DD4"/>
        </w:tc>
        <w:tc>
          <w:tcPr>
            <w:tcW w:w="1343" w:type="dxa"/>
            <w:shd w:val="clear" w:color="auto" w:fill="auto"/>
          </w:tcPr>
          <w:p w:rsidR="00BB1867" w:rsidRPr="00E06DD4" w:rsidRDefault="00BB1867" w:rsidP="00E06DD4"/>
        </w:tc>
      </w:tr>
      <w:tr w:rsidR="008A3533" w:rsidRPr="00E06DD4" w:rsidTr="00C600C8">
        <w:trPr>
          <w:trHeight w:val="3396"/>
          <w:jc w:val="center"/>
        </w:trPr>
        <w:tc>
          <w:tcPr>
            <w:tcW w:w="562" w:type="dxa"/>
            <w:shd w:val="clear" w:color="auto" w:fill="auto"/>
          </w:tcPr>
          <w:p w:rsidR="008A3533" w:rsidRPr="00E06DD4" w:rsidRDefault="00C84E62" w:rsidP="00E06DD4">
            <w:r>
              <w:t>20</w:t>
            </w:r>
          </w:p>
        </w:tc>
        <w:tc>
          <w:tcPr>
            <w:tcW w:w="2827" w:type="dxa"/>
            <w:shd w:val="clear" w:color="auto" w:fill="auto"/>
          </w:tcPr>
          <w:p w:rsidR="008A3533" w:rsidRDefault="000F0F26" w:rsidP="00E06DD4">
            <w:r>
              <w:t>Виды предложений.</w:t>
            </w:r>
          </w:p>
          <w:p w:rsidR="008A3533" w:rsidRPr="00E06DD4" w:rsidRDefault="008A3533" w:rsidP="00E06DD4">
            <w:r>
              <w:t>.</w:t>
            </w:r>
          </w:p>
        </w:tc>
        <w:tc>
          <w:tcPr>
            <w:tcW w:w="736" w:type="dxa"/>
            <w:shd w:val="clear" w:color="auto" w:fill="auto"/>
          </w:tcPr>
          <w:p w:rsidR="008A3533" w:rsidRPr="00E06DD4" w:rsidRDefault="008A3533" w:rsidP="00E06DD4">
            <w:r w:rsidRPr="00E06DD4">
              <w:t>1</w:t>
            </w:r>
          </w:p>
        </w:tc>
        <w:tc>
          <w:tcPr>
            <w:tcW w:w="1399" w:type="dxa"/>
            <w:shd w:val="clear" w:color="auto" w:fill="auto"/>
          </w:tcPr>
          <w:p w:rsidR="008A3533" w:rsidRPr="00E06DD4" w:rsidRDefault="00452BFC" w:rsidP="00452BFC">
            <w:r>
              <w:t>Урок изучения нового материала.</w:t>
            </w:r>
          </w:p>
        </w:tc>
        <w:tc>
          <w:tcPr>
            <w:tcW w:w="2118" w:type="dxa"/>
            <w:gridSpan w:val="2"/>
            <w:shd w:val="clear" w:color="auto" w:fill="auto"/>
          </w:tcPr>
          <w:p w:rsidR="008A3533" w:rsidRPr="00E06DD4" w:rsidRDefault="00452BFC" w:rsidP="00E06DD4">
            <w:r>
              <w:t>Тренировочные упражнения</w:t>
            </w:r>
          </w:p>
        </w:tc>
        <w:tc>
          <w:tcPr>
            <w:tcW w:w="4810" w:type="dxa"/>
            <w:shd w:val="clear" w:color="auto" w:fill="auto"/>
          </w:tcPr>
          <w:p w:rsidR="008A3533" w:rsidRDefault="00452BFC" w:rsidP="008A3533">
            <w:r>
              <w:t>Знать виды предложений по цели высказывания, особенности интонации побудительных предложений.</w:t>
            </w:r>
          </w:p>
          <w:p w:rsidR="00452BFC" w:rsidRPr="00E06DD4" w:rsidRDefault="00452BFC" w:rsidP="008A3533">
            <w:r>
              <w:t xml:space="preserve">Уметь определять виды предложений по цели высказывания, интонационно правильно произносить </w:t>
            </w:r>
            <w:r w:rsidR="00EA4585">
              <w:t>повествовательные и побудительные предложения.</w:t>
            </w:r>
          </w:p>
        </w:tc>
        <w:tc>
          <w:tcPr>
            <w:tcW w:w="1152" w:type="dxa"/>
            <w:shd w:val="clear" w:color="auto" w:fill="auto"/>
          </w:tcPr>
          <w:p w:rsidR="008A3533" w:rsidRDefault="008A3533" w:rsidP="00E06DD4"/>
          <w:p w:rsidR="008A3533" w:rsidRPr="00E06DD4" w:rsidRDefault="008A3533" w:rsidP="00E06DD4"/>
        </w:tc>
        <w:tc>
          <w:tcPr>
            <w:tcW w:w="1031" w:type="dxa"/>
            <w:shd w:val="clear" w:color="auto" w:fill="auto"/>
          </w:tcPr>
          <w:p w:rsidR="008A3533" w:rsidRPr="00E06DD4" w:rsidRDefault="008A3533" w:rsidP="00E06DD4"/>
        </w:tc>
        <w:tc>
          <w:tcPr>
            <w:tcW w:w="1343" w:type="dxa"/>
            <w:shd w:val="clear" w:color="auto" w:fill="auto"/>
          </w:tcPr>
          <w:p w:rsidR="008A3533" w:rsidRPr="00E06DD4" w:rsidRDefault="008A3533" w:rsidP="00E06DD4"/>
        </w:tc>
      </w:tr>
      <w:tr w:rsidR="00E2036F" w:rsidRPr="00E06DD4" w:rsidTr="00C600C8">
        <w:trPr>
          <w:trHeight w:val="5233"/>
          <w:jc w:val="center"/>
        </w:trPr>
        <w:tc>
          <w:tcPr>
            <w:tcW w:w="562" w:type="dxa"/>
            <w:shd w:val="clear" w:color="auto" w:fill="auto"/>
          </w:tcPr>
          <w:p w:rsidR="00E2036F" w:rsidRPr="00E06DD4" w:rsidRDefault="000F0F26" w:rsidP="00E06DD4">
            <w:r>
              <w:t>21</w:t>
            </w:r>
          </w:p>
        </w:tc>
        <w:tc>
          <w:tcPr>
            <w:tcW w:w="2827" w:type="dxa"/>
            <w:shd w:val="clear" w:color="auto" w:fill="auto"/>
          </w:tcPr>
          <w:p w:rsidR="00E2036F" w:rsidRPr="008A3533" w:rsidRDefault="007D210E" w:rsidP="00E06DD4">
            <w:pPr>
              <w:rPr>
                <w:b/>
              </w:rPr>
            </w:pPr>
            <w:r>
              <w:rPr>
                <w:b/>
              </w:rPr>
              <w:t>Способы выражения подлежащего.</w:t>
            </w:r>
          </w:p>
        </w:tc>
        <w:tc>
          <w:tcPr>
            <w:tcW w:w="736" w:type="dxa"/>
            <w:shd w:val="clear" w:color="auto" w:fill="auto"/>
          </w:tcPr>
          <w:p w:rsidR="00E2036F" w:rsidRPr="00E06DD4" w:rsidRDefault="00E2036F" w:rsidP="00E06DD4">
            <w:r w:rsidRPr="00E06DD4">
              <w:t>1</w:t>
            </w:r>
          </w:p>
        </w:tc>
        <w:tc>
          <w:tcPr>
            <w:tcW w:w="1399" w:type="dxa"/>
            <w:shd w:val="clear" w:color="auto" w:fill="auto"/>
          </w:tcPr>
          <w:p w:rsidR="00E2036F" w:rsidRPr="00E06DD4" w:rsidRDefault="004C6C2D" w:rsidP="00E06DD4">
            <w:r>
              <w:t>Урок изучения нового материала.</w:t>
            </w:r>
          </w:p>
        </w:tc>
        <w:tc>
          <w:tcPr>
            <w:tcW w:w="2118" w:type="dxa"/>
            <w:gridSpan w:val="2"/>
            <w:shd w:val="clear" w:color="auto" w:fill="auto"/>
          </w:tcPr>
          <w:p w:rsidR="00E2036F" w:rsidRPr="00E06DD4" w:rsidRDefault="004B0733" w:rsidP="00E06DD4">
            <w:r>
              <w:t>.</w:t>
            </w:r>
            <w:r w:rsidR="004C6C2D">
              <w:t>Беседа. Тренировочные упражнения.</w:t>
            </w:r>
          </w:p>
        </w:tc>
        <w:tc>
          <w:tcPr>
            <w:tcW w:w="4810" w:type="dxa"/>
            <w:shd w:val="clear" w:color="auto" w:fill="auto"/>
          </w:tcPr>
          <w:p w:rsidR="00E2036F" w:rsidRDefault="004C6C2D" w:rsidP="007579CC">
            <w:r>
              <w:t>Знать способы выражения подлежащего существительным, местоимением, сочетанием слов.</w:t>
            </w:r>
          </w:p>
          <w:p w:rsidR="004C6C2D" w:rsidRPr="00E06DD4" w:rsidRDefault="004C6C2D" w:rsidP="007579CC">
            <w:r>
              <w:t>Уметь находить грамматическую основу  предложения, в котором подлежащее выражено существительным или местоимением.</w:t>
            </w:r>
          </w:p>
        </w:tc>
        <w:tc>
          <w:tcPr>
            <w:tcW w:w="1152" w:type="dxa"/>
            <w:shd w:val="clear" w:color="auto" w:fill="auto"/>
          </w:tcPr>
          <w:p w:rsidR="00E2036F" w:rsidRDefault="00E2036F" w:rsidP="00E06DD4"/>
          <w:p w:rsidR="00E2036F" w:rsidRPr="00E06DD4" w:rsidRDefault="00E2036F" w:rsidP="00E06DD4"/>
        </w:tc>
        <w:tc>
          <w:tcPr>
            <w:tcW w:w="1031" w:type="dxa"/>
            <w:shd w:val="clear" w:color="auto" w:fill="auto"/>
          </w:tcPr>
          <w:p w:rsidR="00E2036F" w:rsidRPr="00E06DD4" w:rsidRDefault="00E2036F" w:rsidP="00E06DD4"/>
        </w:tc>
        <w:tc>
          <w:tcPr>
            <w:tcW w:w="1343" w:type="dxa"/>
            <w:shd w:val="clear" w:color="auto" w:fill="auto"/>
          </w:tcPr>
          <w:p w:rsidR="00E2036F" w:rsidRPr="00E06DD4" w:rsidRDefault="00E2036F" w:rsidP="00E06DD4"/>
        </w:tc>
      </w:tr>
      <w:tr w:rsidR="00B313E5" w:rsidRPr="00E06DD4" w:rsidTr="00C600C8">
        <w:trPr>
          <w:trHeight w:val="1473"/>
          <w:jc w:val="center"/>
        </w:trPr>
        <w:tc>
          <w:tcPr>
            <w:tcW w:w="562" w:type="dxa"/>
            <w:shd w:val="clear" w:color="auto" w:fill="auto"/>
          </w:tcPr>
          <w:p w:rsidR="00B313E5" w:rsidRPr="00E06DD4" w:rsidRDefault="007D210E" w:rsidP="00E06DD4">
            <w:r>
              <w:t>22</w:t>
            </w:r>
          </w:p>
        </w:tc>
        <w:tc>
          <w:tcPr>
            <w:tcW w:w="2827" w:type="dxa"/>
            <w:shd w:val="clear" w:color="auto" w:fill="auto"/>
          </w:tcPr>
          <w:p w:rsidR="00B313E5" w:rsidRPr="00E06DD4" w:rsidRDefault="007D210E" w:rsidP="00E06DD4">
            <w:r w:rsidRPr="00874E8F">
              <w:rPr>
                <w:b/>
              </w:rPr>
              <w:t>Способы выражения сказуемого</w:t>
            </w:r>
            <w:r>
              <w:t>.</w:t>
            </w:r>
          </w:p>
        </w:tc>
        <w:tc>
          <w:tcPr>
            <w:tcW w:w="736" w:type="dxa"/>
            <w:shd w:val="clear" w:color="auto" w:fill="auto"/>
          </w:tcPr>
          <w:p w:rsidR="00B313E5" w:rsidRPr="00E06DD4" w:rsidRDefault="00B313E5" w:rsidP="00E06DD4">
            <w:r w:rsidRPr="00E06DD4">
              <w:t>1</w:t>
            </w:r>
          </w:p>
        </w:tc>
        <w:tc>
          <w:tcPr>
            <w:tcW w:w="1399" w:type="dxa"/>
            <w:shd w:val="clear" w:color="auto" w:fill="auto"/>
          </w:tcPr>
          <w:p w:rsidR="00B313E5" w:rsidRPr="00E06DD4" w:rsidRDefault="005D027C" w:rsidP="00E06DD4">
            <w:r>
              <w:t>Урок изучения нового материала.</w:t>
            </w:r>
          </w:p>
        </w:tc>
        <w:tc>
          <w:tcPr>
            <w:tcW w:w="2118" w:type="dxa"/>
            <w:gridSpan w:val="2"/>
            <w:shd w:val="clear" w:color="auto" w:fill="auto"/>
          </w:tcPr>
          <w:p w:rsidR="00B313E5" w:rsidRDefault="00B313E5" w:rsidP="00E06DD4"/>
          <w:p w:rsidR="00B313E5" w:rsidRPr="00E06DD4" w:rsidRDefault="005D027C" w:rsidP="00E06DD4">
            <w:r>
              <w:t>Работа с таблицей. Тренировочные упражнения.</w:t>
            </w:r>
            <w:r w:rsidR="00DF5CF9">
              <w:t xml:space="preserve"> Практическая работа. </w:t>
            </w:r>
          </w:p>
        </w:tc>
        <w:tc>
          <w:tcPr>
            <w:tcW w:w="4810" w:type="dxa"/>
            <w:shd w:val="clear" w:color="auto" w:fill="auto"/>
          </w:tcPr>
          <w:p w:rsidR="00B313E5" w:rsidRDefault="005D027C" w:rsidP="007579CC">
            <w:r>
              <w:t>Знать способы выражения сказуемого.</w:t>
            </w:r>
          </w:p>
          <w:p w:rsidR="005D027C" w:rsidRPr="00E06DD4" w:rsidRDefault="005D027C" w:rsidP="007579CC">
            <w:r>
              <w:t>Уметь находить грамматическую основу предложения</w:t>
            </w:r>
            <w:r w:rsidR="00DF5CF9">
              <w:t>, где сказуемое выражено глаголом, существительным, полным и кратким прилагательным.</w:t>
            </w:r>
          </w:p>
        </w:tc>
        <w:tc>
          <w:tcPr>
            <w:tcW w:w="1152" w:type="dxa"/>
            <w:shd w:val="clear" w:color="auto" w:fill="auto"/>
          </w:tcPr>
          <w:p w:rsidR="00B313E5" w:rsidRDefault="00B313E5" w:rsidP="00E06DD4"/>
          <w:p w:rsidR="00B313E5" w:rsidRPr="00E06DD4" w:rsidRDefault="00B313E5" w:rsidP="00E06DD4"/>
        </w:tc>
        <w:tc>
          <w:tcPr>
            <w:tcW w:w="1031" w:type="dxa"/>
            <w:shd w:val="clear" w:color="auto" w:fill="auto"/>
          </w:tcPr>
          <w:p w:rsidR="00B313E5" w:rsidRPr="00E06DD4" w:rsidRDefault="00B313E5" w:rsidP="00E06DD4"/>
        </w:tc>
        <w:tc>
          <w:tcPr>
            <w:tcW w:w="1343" w:type="dxa"/>
            <w:shd w:val="clear" w:color="auto" w:fill="auto"/>
          </w:tcPr>
          <w:p w:rsidR="00B313E5" w:rsidRPr="00E06DD4" w:rsidRDefault="00B313E5" w:rsidP="00E06DD4"/>
        </w:tc>
      </w:tr>
      <w:tr w:rsidR="00960F5E" w:rsidRPr="00E06DD4" w:rsidTr="00C600C8">
        <w:trPr>
          <w:trHeight w:val="1815"/>
          <w:jc w:val="center"/>
        </w:trPr>
        <w:tc>
          <w:tcPr>
            <w:tcW w:w="562" w:type="dxa"/>
            <w:shd w:val="clear" w:color="auto" w:fill="auto"/>
          </w:tcPr>
          <w:p w:rsidR="00960F5E" w:rsidRDefault="00874E8F" w:rsidP="00E06DD4">
            <w:r>
              <w:t>23</w:t>
            </w:r>
          </w:p>
        </w:tc>
        <w:tc>
          <w:tcPr>
            <w:tcW w:w="2827" w:type="dxa"/>
            <w:shd w:val="clear" w:color="auto" w:fill="auto"/>
          </w:tcPr>
          <w:p w:rsidR="00960F5E" w:rsidRPr="00874E8F" w:rsidRDefault="00874E8F" w:rsidP="00E06DD4">
            <w:pPr>
              <w:rPr>
                <w:b/>
              </w:rPr>
            </w:pPr>
            <w:r w:rsidRPr="00874E8F">
              <w:rPr>
                <w:b/>
              </w:rPr>
              <w:t>Тире между подлежащим и сказуемым.</w:t>
            </w:r>
          </w:p>
        </w:tc>
        <w:tc>
          <w:tcPr>
            <w:tcW w:w="736" w:type="dxa"/>
            <w:shd w:val="clear" w:color="auto" w:fill="auto"/>
          </w:tcPr>
          <w:p w:rsidR="00960F5E" w:rsidRPr="00E06DD4" w:rsidRDefault="00874E8F" w:rsidP="00E06DD4">
            <w:r>
              <w:t>1</w:t>
            </w:r>
          </w:p>
        </w:tc>
        <w:tc>
          <w:tcPr>
            <w:tcW w:w="1399" w:type="dxa"/>
            <w:shd w:val="clear" w:color="auto" w:fill="auto"/>
          </w:tcPr>
          <w:p w:rsidR="00960F5E" w:rsidRPr="00E06DD4" w:rsidRDefault="00741ACE" w:rsidP="00E06DD4">
            <w:r>
              <w:t>Урок изучения нового материала.</w:t>
            </w:r>
          </w:p>
        </w:tc>
        <w:tc>
          <w:tcPr>
            <w:tcW w:w="2118" w:type="dxa"/>
            <w:gridSpan w:val="2"/>
            <w:shd w:val="clear" w:color="auto" w:fill="auto"/>
          </w:tcPr>
          <w:p w:rsidR="00960F5E" w:rsidRDefault="00741ACE" w:rsidP="00E06DD4">
            <w:r>
              <w:t>Объяснительный диктант. Работа с учебником.</w:t>
            </w:r>
          </w:p>
        </w:tc>
        <w:tc>
          <w:tcPr>
            <w:tcW w:w="4810" w:type="dxa"/>
            <w:shd w:val="clear" w:color="auto" w:fill="auto"/>
          </w:tcPr>
          <w:p w:rsidR="00960F5E" w:rsidRDefault="00741ACE" w:rsidP="007579CC">
            <w:r>
              <w:t>Знать о способах выражения подлежащего и сказуемого, об условиях постановки тире между подлежащим и сказуемым.</w:t>
            </w:r>
          </w:p>
          <w:p w:rsidR="00741ACE" w:rsidRPr="00E06DD4" w:rsidRDefault="00741ACE" w:rsidP="007579CC">
            <w:r>
              <w:t xml:space="preserve">Уметь ставить тире в простых </w:t>
            </w:r>
            <w:r w:rsidR="00F7659D">
              <w:t xml:space="preserve"> </w:t>
            </w:r>
            <w:r>
              <w:t>предложениях,</w:t>
            </w:r>
            <w:r w:rsidR="00F7659D">
              <w:t xml:space="preserve"> </w:t>
            </w:r>
            <w:r>
              <w:t>где подлежащее и сказуемое выражены именами существительными.</w:t>
            </w:r>
          </w:p>
        </w:tc>
        <w:tc>
          <w:tcPr>
            <w:tcW w:w="1152" w:type="dxa"/>
            <w:shd w:val="clear" w:color="auto" w:fill="auto"/>
          </w:tcPr>
          <w:p w:rsidR="00960F5E" w:rsidRDefault="00960F5E" w:rsidP="00E06DD4"/>
        </w:tc>
        <w:tc>
          <w:tcPr>
            <w:tcW w:w="1031" w:type="dxa"/>
            <w:shd w:val="clear" w:color="auto" w:fill="auto"/>
          </w:tcPr>
          <w:p w:rsidR="00960F5E" w:rsidRPr="00E06DD4" w:rsidRDefault="00960F5E" w:rsidP="00E06DD4"/>
        </w:tc>
        <w:tc>
          <w:tcPr>
            <w:tcW w:w="1343" w:type="dxa"/>
            <w:shd w:val="clear" w:color="auto" w:fill="auto"/>
          </w:tcPr>
          <w:p w:rsidR="00960F5E" w:rsidRPr="00E06DD4" w:rsidRDefault="00960F5E" w:rsidP="00E06DD4"/>
        </w:tc>
      </w:tr>
      <w:tr w:rsidR="00960F5E" w:rsidRPr="00E06DD4" w:rsidTr="00C600C8">
        <w:trPr>
          <w:trHeight w:val="1770"/>
          <w:jc w:val="center"/>
        </w:trPr>
        <w:tc>
          <w:tcPr>
            <w:tcW w:w="562" w:type="dxa"/>
            <w:shd w:val="clear" w:color="auto" w:fill="auto"/>
          </w:tcPr>
          <w:p w:rsidR="00960F5E" w:rsidRDefault="00874E8F" w:rsidP="00E06DD4">
            <w:r>
              <w:t>24</w:t>
            </w:r>
          </w:p>
        </w:tc>
        <w:tc>
          <w:tcPr>
            <w:tcW w:w="2827" w:type="dxa"/>
            <w:shd w:val="clear" w:color="auto" w:fill="auto"/>
          </w:tcPr>
          <w:p w:rsidR="00960F5E" w:rsidRPr="00874E8F" w:rsidRDefault="00874E8F" w:rsidP="00E06DD4">
            <w:pPr>
              <w:rPr>
                <w:b/>
              </w:rPr>
            </w:pPr>
            <w:r w:rsidRPr="00874E8F">
              <w:rPr>
                <w:b/>
              </w:rPr>
              <w:t>Второстепенные члены предложения.</w:t>
            </w:r>
          </w:p>
        </w:tc>
        <w:tc>
          <w:tcPr>
            <w:tcW w:w="736" w:type="dxa"/>
            <w:shd w:val="clear" w:color="auto" w:fill="auto"/>
          </w:tcPr>
          <w:p w:rsidR="00960F5E" w:rsidRPr="00E06DD4" w:rsidRDefault="00874E8F" w:rsidP="00E06DD4">
            <w:r>
              <w:t>1</w:t>
            </w:r>
          </w:p>
        </w:tc>
        <w:tc>
          <w:tcPr>
            <w:tcW w:w="1399" w:type="dxa"/>
            <w:shd w:val="clear" w:color="auto" w:fill="auto"/>
          </w:tcPr>
          <w:p w:rsidR="00960F5E" w:rsidRPr="00E06DD4" w:rsidRDefault="00F7659D" w:rsidP="00E06DD4">
            <w:r>
              <w:t>Урок изучения нового материала.</w:t>
            </w:r>
          </w:p>
        </w:tc>
        <w:tc>
          <w:tcPr>
            <w:tcW w:w="2118" w:type="dxa"/>
            <w:gridSpan w:val="2"/>
            <w:shd w:val="clear" w:color="auto" w:fill="auto"/>
          </w:tcPr>
          <w:p w:rsidR="00960F5E" w:rsidRDefault="00F7659D" w:rsidP="00E06DD4">
            <w:r>
              <w:t>Практическая работа.</w:t>
            </w:r>
          </w:p>
        </w:tc>
        <w:tc>
          <w:tcPr>
            <w:tcW w:w="4810" w:type="dxa"/>
            <w:shd w:val="clear" w:color="auto" w:fill="auto"/>
          </w:tcPr>
          <w:p w:rsidR="00960F5E" w:rsidRDefault="00F7659D" w:rsidP="007579CC">
            <w:r>
              <w:t>Знать определение понятия, способы выражения определе</w:t>
            </w:r>
            <w:r w:rsidR="00753411">
              <w:t>ния, дополнения, обстоятельства, на какие вопросы они отвечают, чем могут быть выражены.</w:t>
            </w:r>
          </w:p>
          <w:p w:rsidR="00753411" w:rsidRPr="00E06DD4" w:rsidRDefault="00753411" w:rsidP="007579CC">
            <w:r>
              <w:t>Уметь  находить дополнение, определение, обстоятельство в предложениях.</w:t>
            </w:r>
          </w:p>
        </w:tc>
        <w:tc>
          <w:tcPr>
            <w:tcW w:w="1152" w:type="dxa"/>
            <w:shd w:val="clear" w:color="auto" w:fill="auto"/>
          </w:tcPr>
          <w:p w:rsidR="00960F5E" w:rsidRDefault="00960F5E" w:rsidP="00E06DD4"/>
        </w:tc>
        <w:tc>
          <w:tcPr>
            <w:tcW w:w="1031" w:type="dxa"/>
            <w:shd w:val="clear" w:color="auto" w:fill="auto"/>
          </w:tcPr>
          <w:p w:rsidR="00960F5E" w:rsidRPr="00E06DD4" w:rsidRDefault="00960F5E" w:rsidP="00E06DD4"/>
        </w:tc>
        <w:tc>
          <w:tcPr>
            <w:tcW w:w="1343" w:type="dxa"/>
            <w:shd w:val="clear" w:color="auto" w:fill="auto"/>
          </w:tcPr>
          <w:p w:rsidR="00960F5E" w:rsidRPr="00E06DD4" w:rsidRDefault="00960F5E" w:rsidP="00E06DD4"/>
        </w:tc>
      </w:tr>
      <w:tr w:rsidR="00960F5E" w:rsidRPr="00E06DD4" w:rsidTr="00871029">
        <w:trPr>
          <w:trHeight w:val="1266"/>
          <w:jc w:val="center"/>
        </w:trPr>
        <w:tc>
          <w:tcPr>
            <w:tcW w:w="562" w:type="dxa"/>
            <w:shd w:val="clear" w:color="auto" w:fill="auto"/>
          </w:tcPr>
          <w:p w:rsidR="00960F5E" w:rsidRDefault="00874E8F" w:rsidP="00E06DD4">
            <w:r>
              <w:t>25</w:t>
            </w:r>
          </w:p>
        </w:tc>
        <w:tc>
          <w:tcPr>
            <w:tcW w:w="2827" w:type="dxa"/>
            <w:shd w:val="clear" w:color="auto" w:fill="auto"/>
          </w:tcPr>
          <w:p w:rsidR="00960F5E" w:rsidRDefault="00874E8F" w:rsidP="00E06DD4">
            <w:pPr>
              <w:rPr>
                <w:b/>
              </w:rPr>
            </w:pPr>
            <w:r w:rsidRPr="00874E8F">
              <w:rPr>
                <w:b/>
              </w:rPr>
              <w:t>Однородные члены предложения. Обобщающие слова при однородных членах предложения.</w:t>
            </w:r>
          </w:p>
          <w:p w:rsidR="00AD4916" w:rsidRPr="00874E8F" w:rsidRDefault="00AD4916" w:rsidP="00E06DD4">
            <w:pPr>
              <w:rPr>
                <w:b/>
              </w:rPr>
            </w:pPr>
            <w:r>
              <w:rPr>
                <w:b/>
              </w:rPr>
              <w:t>Обращение. Диалог.</w:t>
            </w:r>
          </w:p>
        </w:tc>
        <w:tc>
          <w:tcPr>
            <w:tcW w:w="736" w:type="dxa"/>
            <w:shd w:val="clear" w:color="auto" w:fill="auto"/>
          </w:tcPr>
          <w:p w:rsidR="00960F5E" w:rsidRPr="00E06DD4" w:rsidRDefault="00874E8F" w:rsidP="00E06DD4">
            <w:r>
              <w:t>1</w:t>
            </w:r>
          </w:p>
        </w:tc>
        <w:tc>
          <w:tcPr>
            <w:tcW w:w="1399" w:type="dxa"/>
            <w:shd w:val="clear" w:color="auto" w:fill="auto"/>
          </w:tcPr>
          <w:p w:rsidR="00960F5E" w:rsidRPr="00E06DD4" w:rsidRDefault="005D2BD7" w:rsidP="00E06DD4">
            <w:r>
              <w:t>Урок изучения нового материала.</w:t>
            </w:r>
          </w:p>
        </w:tc>
        <w:tc>
          <w:tcPr>
            <w:tcW w:w="2118" w:type="dxa"/>
            <w:gridSpan w:val="2"/>
            <w:shd w:val="clear" w:color="auto" w:fill="auto"/>
          </w:tcPr>
          <w:p w:rsidR="00960F5E" w:rsidRDefault="005D2BD7" w:rsidP="00E06DD4">
            <w:r>
              <w:t>Запись под диктовку. Составление схем, работа с учебником.</w:t>
            </w:r>
          </w:p>
        </w:tc>
        <w:tc>
          <w:tcPr>
            <w:tcW w:w="4810" w:type="dxa"/>
            <w:shd w:val="clear" w:color="auto" w:fill="auto"/>
          </w:tcPr>
          <w:p w:rsidR="00960F5E" w:rsidRDefault="005D2BD7" w:rsidP="007579CC">
            <w:r>
              <w:t>Знать опо</w:t>
            </w:r>
            <w:r w:rsidR="00274AAA">
              <w:t>знавательные признаки однородных членов предложения; что такое обобщающие слова при однородных членах предложения, какова их роль в речи.</w:t>
            </w:r>
            <w:r w:rsidR="00AD4916">
              <w:t xml:space="preserve"> Знать об использовании обращения в речи, роли диалогов в речи.</w:t>
            </w:r>
          </w:p>
          <w:p w:rsidR="00274AAA" w:rsidRPr="00E06DD4" w:rsidRDefault="00274AAA" w:rsidP="007579CC">
            <w:r>
              <w:t>Уметь находить однородные члены предложения, соблюдать правильную интонацию при  чтении предложений с однородными  членами, обосновывать постановку знаков препинания при однородных членах.</w:t>
            </w:r>
            <w:r w:rsidR="00AD4916">
              <w:t xml:space="preserve"> Уметь находить обращение в предложении, уметь отличать подлежащее от обращения, уметь составлять диалоги.</w:t>
            </w:r>
          </w:p>
        </w:tc>
        <w:tc>
          <w:tcPr>
            <w:tcW w:w="1152" w:type="dxa"/>
            <w:shd w:val="clear" w:color="auto" w:fill="auto"/>
          </w:tcPr>
          <w:p w:rsidR="00960F5E" w:rsidRDefault="00960F5E" w:rsidP="00E06DD4"/>
        </w:tc>
        <w:tc>
          <w:tcPr>
            <w:tcW w:w="1031" w:type="dxa"/>
            <w:shd w:val="clear" w:color="auto" w:fill="auto"/>
          </w:tcPr>
          <w:p w:rsidR="00960F5E" w:rsidRPr="00E06DD4" w:rsidRDefault="00960F5E" w:rsidP="00E06DD4"/>
        </w:tc>
        <w:tc>
          <w:tcPr>
            <w:tcW w:w="1343" w:type="dxa"/>
            <w:shd w:val="clear" w:color="auto" w:fill="auto"/>
          </w:tcPr>
          <w:p w:rsidR="00960F5E" w:rsidRPr="00E06DD4" w:rsidRDefault="00960F5E" w:rsidP="00E06DD4"/>
        </w:tc>
      </w:tr>
      <w:tr w:rsidR="00E2036F" w:rsidRPr="00E06DD4" w:rsidTr="00C600C8">
        <w:trPr>
          <w:trHeight w:val="2153"/>
          <w:jc w:val="center"/>
        </w:trPr>
        <w:tc>
          <w:tcPr>
            <w:tcW w:w="562" w:type="dxa"/>
            <w:shd w:val="clear" w:color="auto" w:fill="auto"/>
          </w:tcPr>
          <w:p w:rsidR="00E2036F" w:rsidRPr="00E06DD4" w:rsidRDefault="00E2036F" w:rsidP="00E06DD4">
            <w:r w:rsidRPr="00E06DD4">
              <w:t>26</w:t>
            </w:r>
          </w:p>
        </w:tc>
        <w:tc>
          <w:tcPr>
            <w:tcW w:w="2827" w:type="dxa"/>
            <w:shd w:val="clear" w:color="auto" w:fill="auto"/>
          </w:tcPr>
          <w:p w:rsidR="00E2036F" w:rsidRPr="00874E8F" w:rsidRDefault="00871029" w:rsidP="00E06DD4">
            <w:pPr>
              <w:rPr>
                <w:b/>
              </w:rPr>
            </w:pPr>
            <w:r>
              <w:rPr>
                <w:b/>
              </w:rPr>
              <w:t>Изложение от 3го лица. Структура  изложения повествовательного текста, главная мысль текста. Составление плана, отбор материала.</w:t>
            </w:r>
          </w:p>
        </w:tc>
        <w:tc>
          <w:tcPr>
            <w:tcW w:w="736" w:type="dxa"/>
            <w:shd w:val="clear" w:color="auto" w:fill="auto"/>
          </w:tcPr>
          <w:p w:rsidR="00E2036F" w:rsidRPr="00E06DD4" w:rsidRDefault="00E2036F" w:rsidP="00E06DD4">
            <w:r w:rsidRPr="00E06DD4">
              <w:t>1</w:t>
            </w:r>
          </w:p>
          <w:p w:rsidR="00E2036F" w:rsidRPr="00E06DD4" w:rsidRDefault="00E2036F" w:rsidP="00E06DD4"/>
        </w:tc>
        <w:tc>
          <w:tcPr>
            <w:tcW w:w="1399" w:type="dxa"/>
            <w:shd w:val="clear" w:color="auto" w:fill="auto"/>
          </w:tcPr>
          <w:p w:rsidR="00E2036F" w:rsidRPr="00E06DD4" w:rsidRDefault="00C16B92" w:rsidP="00874E8F">
            <w:r>
              <w:t>.</w:t>
            </w:r>
            <w:r w:rsidR="00871029">
              <w:t>Урок развития речи.</w:t>
            </w:r>
          </w:p>
        </w:tc>
        <w:tc>
          <w:tcPr>
            <w:tcW w:w="2118" w:type="dxa"/>
            <w:gridSpan w:val="2"/>
            <w:shd w:val="clear" w:color="auto" w:fill="auto"/>
          </w:tcPr>
          <w:p w:rsidR="00E2036F" w:rsidRPr="00E06DD4" w:rsidRDefault="00871029" w:rsidP="00E06DD4">
            <w:r>
              <w:t>Творческая работа.</w:t>
            </w:r>
          </w:p>
        </w:tc>
        <w:tc>
          <w:tcPr>
            <w:tcW w:w="4810" w:type="dxa"/>
            <w:shd w:val="clear" w:color="auto" w:fill="auto"/>
          </w:tcPr>
          <w:p w:rsidR="00C16B92" w:rsidRDefault="00871029" w:rsidP="007579CC">
            <w:r>
              <w:t>Знать структуру изложения повествовательного текста.</w:t>
            </w:r>
          </w:p>
          <w:p w:rsidR="00871029" w:rsidRPr="00E06DD4" w:rsidRDefault="00871029" w:rsidP="007579CC">
            <w:r>
              <w:t>Уметь составлять план, осуществлять отбор материала.</w:t>
            </w:r>
          </w:p>
        </w:tc>
        <w:tc>
          <w:tcPr>
            <w:tcW w:w="1152" w:type="dxa"/>
            <w:shd w:val="clear" w:color="auto" w:fill="auto"/>
          </w:tcPr>
          <w:p w:rsidR="00E2036F" w:rsidRDefault="00E2036F" w:rsidP="00E06DD4"/>
          <w:p w:rsidR="00E2036F" w:rsidRPr="00E06DD4" w:rsidRDefault="00E2036F" w:rsidP="00E06DD4"/>
        </w:tc>
        <w:tc>
          <w:tcPr>
            <w:tcW w:w="1031" w:type="dxa"/>
            <w:shd w:val="clear" w:color="auto" w:fill="auto"/>
          </w:tcPr>
          <w:p w:rsidR="00E2036F" w:rsidRPr="00E06DD4" w:rsidRDefault="00E2036F" w:rsidP="00E06DD4"/>
        </w:tc>
        <w:tc>
          <w:tcPr>
            <w:tcW w:w="1343" w:type="dxa"/>
            <w:shd w:val="clear" w:color="auto" w:fill="auto"/>
          </w:tcPr>
          <w:p w:rsidR="00E2036F" w:rsidRPr="00E06DD4" w:rsidRDefault="00E2036F" w:rsidP="00E06DD4"/>
        </w:tc>
      </w:tr>
      <w:tr w:rsidR="00874E8F" w:rsidRPr="00E06DD4" w:rsidTr="00C600C8">
        <w:trPr>
          <w:trHeight w:val="3075"/>
          <w:jc w:val="center"/>
        </w:trPr>
        <w:tc>
          <w:tcPr>
            <w:tcW w:w="562" w:type="dxa"/>
            <w:shd w:val="clear" w:color="auto" w:fill="auto"/>
          </w:tcPr>
          <w:p w:rsidR="00874E8F" w:rsidRPr="00E06DD4" w:rsidRDefault="00874E8F" w:rsidP="00E06DD4">
            <w:r>
              <w:t>27</w:t>
            </w:r>
          </w:p>
        </w:tc>
        <w:tc>
          <w:tcPr>
            <w:tcW w:w="2827" w:type="dxa"/>
            <w:shd w:val="clear" w:color="auto" w:fill="auto"/>
          </w:tcPr>
          <w:p w:rsidR="00874E8F" w:rsidRPr="00874E8F" w:rsidRDefault="00874E8F" w:rsidP="00E06DD4">
            <w:pPr>
              <w:rPr>
                <w:b/>
              </w:rPr>
            </w:pPr>
            <w:r w:rsidRPr="00874E8F">
              <w:rPr>
                <w:b/>
              </w:rPr>
              <w:t>Простое и сложное предложение.</w:t>
            </w:r>
          </w:p>
        </w:tc>
        <w:tc>
          <w:tcPr>
            <w:tcW w:w="736" w:type="dxa"/>
            <w:shd w:val="clear" w:color="auto" w:fill="auto"/>
          </w:tcPr>
          <w:p w:rsidR="00874E8F" w:rsidRPr="00E06DD4" w:rsidRDefault="00874E8F" w:rsidP="00E06DD4">
            <w:r>
              <w:t>1</w:t>
            </w:r>
          </w:p>
        </w:tc>
        <w:tc>
          <w:tcPr>
            <w:tcW w:w="1399" w:type="dxa"/>
            <w:shd w:val="clear" w:color="auto" w:fill="auto"/>
          </w:tcPr>
          <w:p w:rsidR="00874E8F" w:rsidRDefault="004C62B7" w:rsidP="00874E8F">
            <w:r>
              <w:t xml:space="preserve">Комбинированный </w:t>
            </w:r>
          </w:p>
        </w:tc>
        <w:tc>
          <w:tcPr>
            <w:tcW w:w="2118" w:type="dxa"/>
            <w:gridSpan w:val="2"/>
            <w:shd w:val="clear" w:color="auto" w:fill="auto"/>
          </w:tcPr>
          <w:p w:rsidR="00874E8F" w:rsidRPr="00E06DD4" w:rsidRDefault="004C62B7" w:rsidP="00E06DD4">
            <w:r>
              <w:t>Работа с учебником, анализ схем.</w:t>
            </w:r>
          </w:p>
        </w:tc>
        <w:tc>
          <w:tcPr>
            <w:tcW w:w="4810" w:type="dxa"/>
            <w:shd w:val="clear" w:color="auto" w:fill="auto"/>
          </w:tcPr>
          <w:p w:rsidR="00874E8F" w:rsidRDefault="004C62B7" w:rsidP="007579CC">
            <w:r>
              <w:t>Знать структурные различия между простыми и сложными предложениями, виды сложных предложений по способу связи простых предложений в составе сложных.</w:t>
            </w:r>
          </w:p>
          <w:p w:rsidR="004C62B7" w:rsidRDefault="004C62B7" w:rsidP="007579CC">
            <w:r>
              <w:t>Уметь различать простые и сложные предложения, определять границы</w:t>
            </w:r>
            <w:r w:rsidR="00365958">
              <w:t xml:space="preserve"> </w:t>
            </w:r>
            <w:r>
              <w:t>частей в сложном предложении, правильно ставить знаки препинания между частями сложного предложения.</w:t>
            </w:r>
            <w:r w:rsidR="00365958">
              <w:t xml:space="preserve"> </w:t>
            </w:r>
            <w:r>
              <w:t>Уметь составлять предложения по схемам.</w:t>
            </w:r>
          </w:p>
        </w:tc>
        <w:tc>
          <w:tcPr>
            <w:tcW w:w="1152" w:type="dxa"/>
            <w:shd w:val="clear" w:color="auto" w:fill="auto"/>
          </w:tcPr>
          <w:p w:rsidR="00874E8F" w:rsidRDefault="00874E8F" w:rsidP="00E06DD4"/>
        </w:tc>
        <w:tc>
          <w:tcPr>
            <w:tcW w:w="1031" w:type="dxa"/>
            <w:shd w:val="clear" w:color="auto" w:fill="auto"/>
          </w:tcPr>
          <w:p w:rsidR="00874E8F" w:rsidRPr="00E06DD4" w:rsidRDefault="00874E8F" w:rsidP="00E06DD4"/>
        </w:tc>
        <w:tc>
          <w:tcPr>
            <w:tcW w:w="1343" w:type="dxa"/>
            <w:shd w:val="clear" w:color="auto" w:fill="auto"/>
          </w:tcPr>
          <w:p w:rsidR="00874E8F" w:rsidRPr="00E06DD4" w:rsidRDefault="00874E8F" w:rsidP="00E06DD4"/>
        </w:tc>
      </w:tr>
      <w:tr w:rsidR="00E2036F" w:rsidRPr="00E06DD4" w:rsidTr="00C600C8">
        <w:trPr>
          <w:trHeight w:val="1581"/>
          <w:jc w:val="center"/>
        </w:trPr>
        <w:tc>
          <w:tcPr>
            <w:tcW w:w="562" w:type="dxa"/>
            <w:shd w:val="clear" w:color="auto" w:fill="auto"/>
          </w:tcPr>
          <w:p w:rsidR="00E2036F" w:rsidRPr="00E06DD4" w:rsidRDefault="00874E8F" w:rsidP="00E06DD4">
            <w:r>
              <w:t>28</w:t>
            </w:r>
          </w:p>
        </w:tc>
        <w:tc>
          <w:tcPr>
            <w:tcW w:w="2827" w:type="dxa"/>
            <w:shd w:val="clear" w:color="auto" w:fill="auto"/>
          </w:tcPr>
          <w:p w:rsidR="00E2036F" w:rsidRPr="00E2036F" w:rsidRDefault="00874E8F" w:rsidP="00E06DD4">
            <w:pPr>
              <w:rPr>
                <w:b/>
              </w:rPr>
            </w:pPr>
            <w:r>
              <w:rPr>
                <w:b/>
              </w:rPr>
              <w:t>Прямая речь.</w:t>
            </w:r>
          </w:p>
        </w:tc>
        <w:tc>
          <w:tcPr>
            <w:tcW w:w="736" w:type="dxa"/>
            <w:shd w:val="clear" w:color="auto" w:fill="auto"/>
          </w:tcPr>
          <w:p w:rsidR="00E2036F" w:rsidRPr="00E06DD4" w:rsidRDefault="00E2036F" w:rsidP="00E06DD4">
            <w:r w:rsidRPr="00E06DD4">
              <w:t>1</w:t>
            </w:r>
          </w:p>
        </w:tc>
        <w:tc>
          <w:tcPr>
            <w:tcW w:w="1399" w:type="dxa"/>
            <w:shd w:val="clear" w:color="auto" w:fill="auto"/>
          </w:tcPr>
          <w:p w:rsidR="00E2036F" w:rsidRPr="00E06DD4" w:rsidRDefault="00365958" w:rsidP="00E06DD4">
            <w:r>
              <w:t>Урок изучения нового материала.</w:t>
            </w:r>
          </w:p>
        </w:tc>
        <w:tc>
          <w:tcPr>
            <w:tcW w:w="2118" w:type="dxa"/>
            <w:gridSpan w:val="2"/>
            <w:shd w:val="clear" w:color="auto" w:fill="auto"/>
          </w:tcPr>
          <w:p w:rsidR="00E2036F" w:rsidRPr="00E06DD4" w:rsidRDefault="00365958" w:rsidP="00E06DD4">
            <w:r>
              <w:t>Комментированное письмо. Тренировочные упражнения.</w:t>
            </w:r>
          </w:p>
        </w:tc>
        <w:tc>
          <w:tcPr>
            <w:tcW w:w="4810" w:type="dxa"/>
            <w:shd w:val="clear" w:color="auto" w:fill="auto"/>
          </w:tcPr>
          <w:p w:rsidR="00E2036F" w:rsidRDefault="00365958" w:rsidP="00874E8F">
            <w:r>
              <w:t>Знать определение понятия «прямая речь», «слова автора».</w:t>
            </w:r>
          </w:p>
          <w:p w:rsidR="00365958" w:rsidRPr="00E06DD4" w:rsidRDefault="00365958" w:rsidP="00874E8F">
            <w:r>
              <w:t>Уметь определять прямую речь и слова автора; составлять</w:t>
            </w:r>
          </w:p>
        </w:tc>
        <w:tc>
          <w:tcPr>
            <w:tcW w:w="1152" w:type="dxa"/>
            <w:shd w:val="clear" w:color="auto" w:fill="auto"/>
          </w:tcPr>
          <w:p w:rsidR="00E2036F" w:rsidRPr="00E06DD4" w:rsidRDefault="00E2036F" w:rsidP="00874E8F"/>
        </w:tc>
        <w:tc>
          <w:tcPr>
            <w:tcW w:w="1031" w:type="dxa"/>
            <w:shd w:val="clear" w:color="auto" w:fill="auto"/>
          </w:tcPr>
          <w:p w:rsidR="00E2036F" w:rsidRPr="00E06DD4" w:rsidRDefault="00E2036F" w:rsidP="00E06DD4"/>
        </w:tc>
        <w:tc>
          <w:tcPr>
            <w:tcW w:w="1343" w:type="dxa"/>
            <w:shd w:val="clear" w:color="auto" w:fill="auto"/>
          </w:tcPr>
          <w:p w:rsidR="00E2036F" w:rsidRPr="00E06DD4" w:rsidRDefault="00E2036F" w:rsidP="00E06DD4"/>
        </w:tc>
      </w:tr>
      <w:tr w:rsidR="00874E8F" w:rsidRPr="00E06DD4" w:rsidTr="00C600C8">
        <w:trPr>
          <w:trHeight w:val="1950"/>
          <w:jc w:val="center"/>
        </w:trPr>
        <w:tc>
          <w:tcPr>
            <w:tcW w:w="562" w:type="dxa"/>
            <w:shd w:val="clear" w:color="auto" w:fill="auto"/>
          </w:tcPr>
          <w:p w:rsidR="00874E8F" w:rsidRPr="00E06DD4" w:rsidRDefault="00874E8F" w:rsidP="00E06DD4">
            <w:r>
              <w:t>29</w:t>
            </w:r>
          </w:p>
        </w:tc>
        <w:tc>
          <w:tcPr>
            <w:tcW w:w="2827" w:type="dxa"/>
            <w:shd w:val="clear" w:color="auto" w:fill="auto"/>
          </w:tcPr>
          <w:p w:rsidR="00874E8F" w:rsidRPr="00E2036F" w:rsidRDefault="00874E8F" w:rsidP="00E06DD4">
            <w:pPr>
              <w:rPr>
                <w:b/>
              </w:rPr>
            </w:pPr>
            <w:r>
              <w:rPr>
                <w:b/>
              </w:rPr>
              <w:t>Описание. Повествование. Рассуждение</w:t>
            </w:r>
            <w:r w:rsidR="006376D6">
              <w:rPr>
                <w:b/>
              </w:rPr>
              <w:t xml:space="preserve"> </w:t>
            </w:r>
            <w:r>
              <w:rPr>
                <w:b/>
              </w:rPr>
              <w:t>.</w:t>
            </w:r>
            <w:r w:rsidR="006376D6">
              <w:rPr>
                <w:b/>
              </w:rPr>
              <w:t>Оценка действительности. Строение текста типа рассуждения-доказательства.</w:t>
            </w:r>
          </w:p>
        </w:tc>
        <w:tc>
          <w:tcPr>
            <w:tcW w:w="736" w:type="dxa"/>
            <w:shd w:val="clear" w:color="auto" w:fill="auto"/>
          </w:tcPr>
          <w:p w:rsidR="00874E8F" w:rsidRPr="00E06DD4" w:rsidRDefault="00874E8F" w:rsidP="00E06DD4">
            <w:r>
              <w:t>1</w:t>
            </w:r>
          </w:p>
        </w:tc>
        <w:tc>
          <w:tcPr>
            <w:tcW w:w="1399" w:type="dxa"/>
            <w:shd w:val="clear" w:color="auto" w:fill="auto"/>
          </w:tcPr>
          <w:p w:rsidR="00874E8F" w:rsidRPr="00E06DD4" w:rsidRDefault="00874E8F" w:rsidP="00E06DD4">
            <w:r>
              <w:t>Урок развития речи.</w:t>
            </w:r>
          </w:p>
        </w:tc>
        <w:tc>
          <w:tcPr>
            <w:tcW w:w="2118" w:type="dxa"/>
            <w:gridSpan w:val="2"/>
            <w:shd w:val="clear" w:color="auto" w:fill="auto"/>
          </w:tcPr>
          <w:p w:rsidR="00874E8F" w:rsidRDefault="00235EA2" w:rsidP="00E06DD4">
            <w:r>
              <w:t>Анализ текстов.</w:t>
            </w:r>
          </w:p>
          <w:p w:rsidR="00235EA2" w:rsidRDefault="00235EA2" w:rsidP="00E06DD4">
            <w:r>
              <w:t>Составление описания.</w:t>
            </w:r>
          </w:p>
          <w:p w:rsidR="00235EA2" w:rsidRPr="00E06DD4" w:rsidRDefault="00235EA2" w:rsidP="00E06DD4">
            <w:r>
              <w:t>Составления рассуждения на заданную тему.</w:t>
            </w:r>
          </w:p>
        </w:tc>
        <w:tc>
          <w:tcPr>
            <w:tcW w:w="4810" w:type="dxa"/>
            <w:shd w:val="clear" w:color="auto" w:fill="auto"/>
          </w:tcPr>
          <w:p w:rsidR="00874E8F" w:rsidRDefault="00235EA2" w:rsidP="00874E8F">
            <w:r>
              <w:t>Знать структуру сочинения-рассуждения; уметь выделять тезис, аргументы, делать вывод; определять. С</w:t>
            </w:r>
            <w:r w:rsidR="007C16D4">
              <w:t xml:space="preserve"> </w:t>
            </w:r>
            <w:r>
              <w:t xml:space="preserve"> помощью</w:t>
            </w:r>
            <w:r w:rsidR="000D45A7">
              <w:t xml:space="preserve"> </w:t>
            </w:r>
            <w:r>
              <w:t xml:space="preserve"> </w:t>
            </w:r>
            <w:r w:rsidR="00D91A60">
              <w:t xml:space="preserve"> </w:t>
            </w:r>
            <w:r>
              <w:t>каких слов связаны части сочинения;</w:t>
            </w:r>
          </w:p>
          <w:p w:rsidR="00235EA2" w:rsidRDefault="00235EA2" w:rsidP="00874E8F">
            <w:r>
              <w:t>Знать композиционно-жанровое своеобразие и особенности текста-описания.</w:t>
            </w:r>
          </w:p>
          <w:p w:rsidR="00235EA2" w:rsidRPr="00E06DD4" w:rsidRDefault="00235EA2" w:rsidP="00874E8F">
            <w:r>
              <w:t xml:space="preserve">Уметь </w:t>
            </w:r>
            <w:r w:rsidR="000D45A7">
              <w:t>свободно и правильно  излагать свои мысли в соответствии с заданной темой, описывая животное; корректировать предложенный текст, выбирать языковые средства в соответствии со стилем речи.</w:t>
            </w:r>
          </w:p>
        </w:tc>
        <w:tc>
          <w:tcPr>
            <w:tcW w:w="1152" w:type="dxa"/>
            <w:shd w:val="clear" w:color="auto" w:fill="auto"/>
          </w:tcPr>
          <w:p w:rsidR="00874E8F" w:rsidRPr="00E06DD4" w:rsidRDefault="00874E8F" w:rsidP="00874E8F"/>
        </w:tc>
        <w:tc>
          <w:tcPr>
            <w:tcW w:w="1031" w:type="dxa"/>
            <w:shd w:val="clear" w:color="auto" w:fill="auto"/>
          </w:tcPr>
          <w:p w:rsidR="00874E8F" w:rsidRPr="00E06DD4" w:rsidRDefault="00874E8F" w:rsidP="00E06DD4"/>
        </w:tc>
        <w:tc>
          <w:tcPr>
            <w:tcW w:w="1343" w:type="dxa"/>
            <w:shd w:val="clear" w:color="auto" w:fill="auto"/>
          </w:tcPr>
          <w:p w:rsidR="00874E8F" w:rsidRPr="00E06DD4" w:rsidRDefault="00874E8F" w:rsidP="00E06DD4"/>
        </w:tc>
      </w:tr>
      <w:tr w:rsidR="00874E8F" w:rsidRPr="00E06DD4" w:rsidTr="00C600C8">
        <w:trPr>
          <w:trHeight w:val="2190"/>
          <w:jc w:val="center"/>
        </w:trPr>
        <w:tc>
          <w:tcPr>
            <w:tcW w:w="562" w:type="dxa"/>
            <w:shd w:val="clear" w:color="auto" w:fill="auto"/>
          </w:tcPr>
          <w:p w:rsidR="00874E8F" w:rsidRPr="00E06DD4" w:rsidRDefault="00874E8F" w:rsidP="00E06DD4">
            <w:r>
              <w:t>30</w:t>
            </w:r>
          </w:p>
        </w:tc>
        <w:tc>
          <w:tcPr>
            <w:tcW w:w="2827" w:type="dxa"/>
            <w:shd w:val="clear" w:color="auto" w:fill="auto"/>
          </w:tcPr>
          <w:p w:rsidR="00874E8F" w:rsidRPr="00E2036F" w:rsidRDefault="0086638E" w:rsidP="00E06DD4">
            <w:pPr>
              <w:rPr>
                <w:b/>
              </w:rPr>
            </w:pPr>
            <w:r>
              <w:rPr>
                <w:b/>
              </w:rPr>
              <w:t>Глагол. Правописание не с глаголами. Неопределенна форма глагола. Правописание –ться-тся в глаголах.</w:t>
            </w:r>
          </w:p>
        </w:tc>
        <w:tc>
          <w:tcPr>
            <w:tcW w:w="736" w:type="dxa"/>
            <w:shd w:val="clear" w:color="auto" w:fill="auto"/>
          </w:tcPr>
          <w:p w:rsidR="00874E8F" w:rsidRPr="00E06DD4" w:rsidRDefault="00A14824" w:rsidP="00E06DD4">
            <w:r>
              <w:t>1</w:t>
            </w:r>
          </w:p>
        </w:tc>
        <w:tc>
          <w:tcPr>
            <w:tcW w:w="1399" w:type="dxa"/>
            <w:shd w:val="clear" w:color="auto" w:fill="auto"/>
          </w:tcPr>
          <w:p w:rsidR="00874E8F" w:rsidRPr="00E06DD4" w:rsidRDefault="00717DE2" w:rsidP="00E06DD4">
            <w:r>
              <w:t>Комбинированный</w:t>
            </w:r>
          </w:p>
        </w:tc>
        <w:tc>
          <w:tcPr>
            <w:tcW w:w="2118" w:type="dxa"/>
            <w:gridSpan w:val="2"/>
            <w:shd w:val="clear" w:color="auto" w:fill="auto"/>
          </w:tcPr>
          <w:p w:rsidR="00874E8F" w:rsidRPr="00E06DD4" w:rsidRDefault="00717DE2" w:rsidP="00E06DD4">
            <w:r>
              <w:t>Запись под диктовку, тренировочные упражнения.</w:t>
            </w:r>
            <w:r w:rsidR="00394248">
              <w:t xml:space="preserve"> </w:t>
            </w:r>
            <w:r>
              <w:t>Работа с таблицей</w:t>
            </w:r>
            <w:r w:rsidR="00394248">
              <w:t xml:space="preserve"> </w:t>
            </w:r>
            <w:r>
              <w:t>»Мягкий знак в словах с основой на шипящий».</w:t>
            </w:r>
          </w:p>
        </w:tc>
        <w:tc>
          <w:tcPr>
            <w:tcW w:w="4810" w:type="dxa"/>
            <w:shd w:val="clear" w:color="auto" w:fill="auto"/>
          </w:tcPr>
          <w:p w:rsidR="00874E8F" w:rsidRDefault="00717DE2" w:rsidP="00874E8F">
            <w:r>
              <w:t>Знать время глагола, способы его образования. Суффиксы глагола, признаки инфинитива. Знать условия выбора -тся и -ться  в глаголах.</w:t>
            </w:r>
          </w:p>
          <w:p w:rsidR="00717DE2" w:rsidRPr="00E06DD4" w:rsidRDefault="00717DE2" w:rsidP="00874E8F">
            <w:r>
              <w:t xml:space="preserve">Уметь употреблять глаголы в речи с целью ее обогащения, уметь правильно находить слово, с которым связан глагол, ставить от него вопрос, применять алгоритм </w:t>
            </w:r>
            <w:r w:rsidR="00D93319">
              <w:t xml:space="preserve"> спряжения  глагола по неопределенной форме .</w:t>
            </w:r>
          </w:p>
        </w:tc>
        <w:tc>
          <w:tcPr>
            <w:tcW w:w="1152" w:type="dxa"/>
            <w:shd w:val="clear" w:color="auto" w:fill="auto"/>
          </w:tcPr>
          <w:p w:rsidR="00874E8F" w:rsidRPr="00E06DD4" w:rsidRDefault="00874E8F" w:rsidP="00874E8F"/>
        </w:tc>
        <w:tc>
          <w:tcPr>
            <w:tcW w:w="1031" w:type="dxa"/>
            <w:shd w:val="clear" w:color="auto" w:fill="auto"/>
          </w:tcPr>
          <w:p w:rsidR="00874E8F" w:rsidRPr="00E06DD4" w:rsidRDefault="00874E8F" w:rsidP="00E06DD4"/>
        </w:tc>
        <w:tc>
          <w:tcPr>
            <w:tcW w:w="1343" w:type="dxa"/>
            <w:shd w:val="clear" w:color="auto" w:fill="auto"/>
          </w:tcPr>
          <w:p w:rsidR="00874E8F" w:rsidRPr="00E06DD4" w:rsidRDefault="00874E8F" w:rsidP="00E06DD4"/>
        </w:tc>
      </w:tr>
      <w:tr w:rsidR="0097065D" w:rsidRPr="00E06DD4" w:rsidTr="00C600C8">
        <w:trPr>
          <w:jc w:val="center"/>
        </w:trPr>
        <w:tc>
          <w:tcPr>
            <w:tcW w:w="562" w:type="dxa"/>
            <w:shd w:val="clear" w:color="auto" w:fill="auto"/>
          </w:tcPr>
          <w:p w:rsidR="0097065D" w:rsidRPr="00E06DD4" w:rsidRDefault="00874E8F" w:rsidP="00E06DD4">
            <w:r>
              <w:t>31</w:t>
            </w:r>
          </w:p>
        </w:tc>
        <w:tc>
          <w:tcPr>
            <w:tcW w:w="2827" w:type="dxa"/>
            <w:shd w:val="clear" w:color="auto" w:fill="auto"/>
          </w:tcPr>
          <w:p w:rsidR="0097065D" w:rsidRPr="00D335FD" w:rsidRDefault="00A14824" w:rsidP="00A14824">
            <w:pPr>
              <w:rPr>
                <w:b/>
              </w:rPr>
            </w:pPr>
            <w:r w:rsidRPr="00D335FD">
              <w:rPr>
                <w:b/>
              </w:rPr>
              <w:t>Наклонение глагола. Времена глагола. Правописание личных окончаний глаголов.</w:t>
            </w:r>
          </w:p>
        </w:tc>
        <w:tc>
          <w:tcPr>
            <w:tcW w:w="736" w:type="dxa"/>
            <w:shd w:val="clear" w:color="auto" w:fill="auto"/>
          </w:tcPr>
          <w:p w:rsidR="0097065D" w:rsidRPr="00E06DD4" w:rsidRDefault="0097065D" w:rsidP="00E06DD4">
            <w:r w:rsidRPr="00E06DD4">
              <w:t>1</w:t>
            </w:r>
          </w:p>
        </w:tc>
        <w:tc>
          <w:tcPr>
            <w:tcW w:w="1399" w:type="dxa"/>
            <w:shd w:val="clear" w:color="auto" w:fill="auto"/>
          </w:tcPr>
          <w:p w:rsidR="0097065D" w:rsidRPr="00E06DD4" w:rsidRDefault="00750C05" w:rsidP="00E06DD4">
            <w:r>
              <w:t>Комбини</w:t>
            </w:r>
            <w:r w:rsidR="00717DE2">
              <w:t>рованный.</w:t>
            </w:r>
          </w:p>
        </w:tc>
        <w:tc>
          <w:tcPr>
            <w:tcW w:w="2118" w:type="dxa"/>
            <w:gridSpan w:val="2"/>
            <w:shd w:val="clear" w:color="auto" w:fill="auto"/>
          </w:tcPr>
          <w:p w:rsidR="0097065D" w:rsidRPr="00E06DD4" w:rsidRDefault="00717DE2" w:rsidP="00A14824">
            <w:r>
              <w:t>Словарная диктовка.</w:t>
            </w:r>
            <w:r w:rsidR="002643E6">
              <w:t xml:space="preserve"> Упражнения. Работа с учебником.</w:t>
            </w:r>
          </w:p>
        </w:tc>
        <w:tc>
          <w:tcPr>
            <w:tcW w:w="4810" w:type="dxa"/>
            <w:shd w:val="clear" w:color="auto" w:fill="auto"/>
          </w:tcPr>
          <w:p w:rsidR="0097065D" w:rsidRDefault="002643E6" w:rsidP="007579CC">
            <w:r>
              <w:t>Знать понятия «Виды глагола», «Времена глагола», личные окончания глаголов, соотнесенность вида и времени глагола.</w:t>
            </w:r>
          </w:p>
          <w:p w:rsidR="002643E6" w:rsidRPr="00E06DD4" w:rsidRDefault="002643E6" w:rsidP="007579CC">
            <w:r>
              <w:t xml:space="preserve">Уметь </w:t>
            </w:r>
            <w:r w:rsidR="00750C05">
              <w:t xml:space="preserve"> </w:t>
            </w:r>
            <w:r>
              <w:t xml:space="preserve">определять </w:t>
            </w:r>
            <w:r w:rsidR="0059634D">
              <w:t xml:space="preserve"> </w:t>
            </w:r>
            <w:r>
              <w:t xml:space="preserve">вид </w:t>
            </w:r>
            <w:r w:rsidR="00750C05">
              <w:t xml:space="preserve"> </w:t>
            </w:r>
            <w:r>
              <w:t xml:space="preserve">глагола по вопросам (что делать? Что </w:t>
            </w:r>
            <w:r w:rsidR="00750C05">
              <w:t xml:space="preserve"> </w:t>
            </w:r>
            <w:r>
              <w:t>сделать?)</w:t>
            </w:r>
          </w:p>
        </w:tc>
        <w:tc>
          <w:tcPr>
            <w:tcW w:w="1152" w:type="dxa"/>
            <w:shd w:val="clear" w:color="auto" w:fill="auto"/>
          </w:tcPr>
          <w:p w:rsidR="0097065D" w:rsidRPr="00E06DD4" w:rsidRDefault="0097065D" w:rsidP="00A14824"/>
        </w:tc>
        <w:tc>
          <w:tcPr>
            <w:tcW w:w="1031" w:type="dxa"/>
            <w:shd w:val="clear" w:color="auto" w:fill="auto"/>
          </w:tcPr>
          <w:p w:rsidR="0097065D" w:rsidRPr="00E06DD4" w:rsidRDefault="0097065D" w:rsidP="00E06DD4"/>
        </w:tc>
        <w:tc>
          <w:tcPr>
            <w:tcW w:w="1343" w:type="dxa"/>
            <w:shd w:val="clear" w:color="auto" w:fill="auto"/>
          </w:tcPr>
          <w:p w:rsidR="0097065D" w:rsidRPr="00E06DD4" w:rsidRDefault="0097065D" w:rsidP="00E06DD4"/>
        </w:tc>
      </w:tr>
      <w:tr w:rsidR="00FE4282" w:rsidRPr="00E06DD4" w:rsidTr="00C600C8">
        <w:trPr>
          <w:trHeight w:val="4506"/>
          <w:jc w:val="center"/>
        </w:trPr>
        <w:tc>
          <w:tcPr>
            <w:tcW w:w="562" w:type="dxa"/>
            <w:shd w:val="clear" w:color="auto" w:fill="auto"/>
          </w:tcPr>
          <w:p w:rsidR="00FE4282" w:rsidRPr="00E06DD4" w:rsidRDefault="00A14824" w:rsidP="00E06DD4">
            <w:r>
              <w:t>32</w:t>
            </w:r>
          </w:p>
        </w:tc>
        <w:tc>
          <w:tcPr>
            <w:tcW w:w="2827" w:type="dxa"/>
            <w:shd w:val="clear" w:color="auto" w:fill="auto"/>
          </w:tcPr>
          <w:p w:rsidR="00FE4282" w:rsidRPr="00E2036F" w:rsidRDefault="00A14824" w:rsidP="00E06DD4">
            <w:pPr>
              <w:rPr>
                <w:b/>
              </w:rPr>
            </w:pPr>
            <w:r>
              <w:rPr>
                <w:b/>
              </w:rPr>
              <w:t>Имя существительное. Способы образования имен существительных. Употребление суффиксов –чик, -щик,-ек,-ик.</w:t>
            </w:r>
            <w:r w:rsidR="00D335FD">
              <w:rPr>
                <w:b/>
              </w:rPr>
              <w:t xml:space="preserve"> Олицетворение как прием художественной литературы</w:t>
            </w:r>
            <w:r w:rsidR="00DA29AE">
              <w:rPr>
                <w:b/>
              </w:rPr>
              <w:t xml:space="preserve"> </w:t>
            </w:r>
            <w:r w:rsidR="00D335FD">
              <w:rPr>
                <w:b/>
              </w:rPr>
              <w:t>.Род имен существительных. Существительные общего рода. Род несклоняемых существительных.</w:t>
            </w:r>
          </w:p>
        </w:tc>
        <w:tc>
          <w:tcPr>
            <w:tcW w:w="736" w:type="dxa"/>
            <w:shd w:val="clear" w:color="auto" w:fill="auto"/>
          </w:tcPr>
          <w:p w:rsidR="00FE4282" w:rsidRPr="00E06DD4" w:rsidRDefault="00FE4282" w:rsidP="00E06DD4">
            <w:r w:rsidRPr="00E06DD4">
              <w:t>1</w:t>
            </w:r>
          </w:p>
        </w:tc>
        <w:tc>
          <w:tcPr>
            <w:tcW w:w="1399" w:type="dxa"/>
            <w:shd w:val="clear" w:color="auto" w:fill="auto"/>
          </w:tcPr>
          <w:p w:rsidR="00FE4282" w:rsidRPr="00E06DD4" w:rsidRDefault="00DA29AE" w:rsidP="00E06DD4">
            <w:r>
              <w:t>Комбинированный</w:t>
            </w:r>
          </w:p>
        </w:tc>
        <w:tc>
          <w:tcPr>
            <w:tcW w:w="2118" w:type="dxa"/>
            <w:gridSpan w:val="2"/>
            <w:shd w:val="clear" w:color="auto" w:fill="auto"/>
          </w:tcPr>
          <w:p w:rsidR="00FE4282" w:rsidRPr="00DA29AE" w:rsidRDefault="00DA29AE" w:rsidP="003531F1">
            <w:pPr>
              <w:rPr>
                <w:iCs/>
              </w:rPr>
            </w:pPr>
            <w:r w:rsidRPr="00DA29AE">
              <w:rPr>
                <w:iCs/>
              </w:rPr>
              <w:t>выборочный диктант</w:t>
            </w:r>
            <w:r>
              <w:rPr>
                <w:iCs/>
              </w:rPr>
              <w:t>; работа с таблицей. Работа по учебнику.</w:t>
            </w:r>
          </w:p>
        </w:tc>
        <w:tc>
          <w:tcPr>
            <w:tcW w:w="4810" w:type="dxa"/>
            <w:shd w:val="clear" w:color="auto" w:fill="auto"/>
          </w:tcPr>
          <w:p w:rsidR="00FE4282" w:rsidRDefault="00DA29AE" w:rsidP="003A0B6A">
            <w:r>
              <w:t xml:space="preserve">Знать признаки </w:t>
            </w:r>
            <w:r w:rsidR="0059634D">
              <w:t xml:space="preserve"> с</w:t>
            </w:r>
            <w:r>
              <w:t>уществительного как части речи, его морфологические признаки и синтаксическая роль в предложении. Знать о принадлежности существительного к одному из трех  родов.</w:t>
            </w:r>
          </w:p>
          <w:p w:rsidR="00DA29AE" w:rsidRPr="00E06DD4" w:rsidRDefault="00DA29AE" w:rsidP="003A0B6A">
            <w:r>
              <w:t>Уметь опознавать существительные среди других</w:t>
            </w:r>
            <w:r w:rsidR="0059634D">
              <w:t xml:space="preserve"> частей речи.</w:t>
            </w:r>
          </w:p>
        </w:tc>
        <w:tc>
          <w:tcPr>
            <w:tcW w:w="1152" w:type="dxa"/>
            <w:shd w:val="clear" w:color="auto" w:fill="auto"/>
          </w:tcPr>
          <w:p w:rsidR="00FE4282" w:rsidRPr="00E06DD4" w:rsidRDefault="00FE4282" w:rsidP="00A14824"/>
        </w:tc>
        <w:tc>
          <w:tcPr>
            <w:tcW w:w="1031" w:type="dxa"/>
            <w:shd w:val="clear" w:color="auto" w:fill="auto"/>
          </w:tcPr>
          <w:p w:rsidR="00FE4282" w:rsidRPr="00E06DD4" w:rsidRDefault="00FE4282" w:rsidP="00E06DD4"/>
        </w:tc>
        <w:tc>
          <w:tcPr>
            <w:tcW w:w="1343" w:type="dxa"/>
            <w:shd w:val="clear" w:color="auto" w:fill="auto"/>
          </w:tcPr>
          <w:p w:rsidR="00FE4282" w:rsidRPr="00E06DD4" w:rsidRDefault="00FE4282" w:rsidP="00E06DD4"/>
        </w:tc>
      </w:tr>
      <w:tr w:rsidR="0097065D" w:rsidRPr="00E06DD4" w:rsidTr="00C600C8">
        <w:trPr>
          <w:jc w:val="center"/>
        </w:trPr>
        <w:tc>
          <w:tcPr>
            <w:tcW w:w="562" w:type="dxa"/>
            <w:shd w:val="clear" w:color="auto" w:fill="auto"/>
          </w:tcPr>
          <w:p w:rsidR="0097065D" w:rsidRPr="00E06DD4" w:rsidRDefault="00A14824" w:rsidP="00E06DD4">
            <w:r>
              <w:t>33</w:t>
            </w:r>
          </w:p>
        </w:tc>
        <w:tc>
          <w:tcPr>
            <w:tcW w:w="2827" w:type="dxa"/>
            <w:shd w:val="clear" w:color="auto" w:fill="auto"/>
          </w:tcPr>
          <w:p w:rsidR="00F1697D" w:rsidRPr="00FE4282" w:rsidRDefault="00AA60F7" w:rsidP="00D335FD">
            <w:pPr>
              <w:rPr>
                <w:b/>
              </w:rPr>
            </w:pPr>
            <w:r>
              <w:rPr>
                <w:b/>
              </w:rPr>
              <w:t>Падеж и склонение имен существительных. Правописание безударных падежных  окончаний. Употребление имен существительных в речи.</w:t>
            </w:r>
          </w:p>
        </w:tc>
        <w:tc>
          <w:tcPr>
            <w:tcW w:w="736" w:type="dxa"/>
            <w:shd w:val="clear" w:color="auto" w:fill="auto"/>
          </w:tcPr>
          <w:p w:rsidR="0097065D" w:rsidRPr="00E06DD4" w:rsidRDefault="0097065D" w:rsidP="00E06DD4">
            <w:r w:rsidRPr="00E06DD4">
              <w:t>1</w:t>
            </w:r>
          </w:p>
        </w:tc>
        <w:tc>
          <w:tcPr>
            <w:tcW w:w="1399" w:type="dxa"/>
            <w:shd w:val="clear" w:color="auto" w:fill="auto"/>
          </w:tcPr>
          <w:p w:rsidR="0097065D" w:rsidRPr="00E06DD4" w:rsidRDefault="0059634D" w:rsidP="00E06DD4">
            <w:r>
              <w:t xml:space="preserve">Комбинированный </w:t>
            </w:r>
          </w:p>
        </w:tc>
        <w:tc>
          <w:tcPr>
            <w:tcW w:w="2118" w:type="dxa"/>
            <w:gridSpan w:val="2"/>
            <w:shd w:val="clear" w:color="auto" w:fill="auto"/>
          </w:tcPr>
          <w:p w:rsidR="0097065D" w:rsidRPr="00E06DD4" w:rsidRDefault="0059634D" w:rsidP="00E06DD4">
            <w:r>
              <w:t>Работа с учебником .Выборочно-распределительный диктант</w:t>
            </w:r>
          </w:p>
        </w:tc>
        <w:tc>
          <w:tcPr>
            <w:tcW w:w="4810" w:type="dxa"/>
            <w:shd w:val="clear" w:color="auto" w:fill="auto"/>
          </w:tcPr>
          <w:p w:rsidR="0097065D" w:rsidRDefault="0059634D" w:rsidP="00D335FD">
            <w:r>
              <w:t>Знать склонение как способ  словоизменения имен существительных (три склонения).</w:t>
            </w:r>
          </w:p>
          <w:p w:rsidR="0059634D" w:rsidRPr="00E06DD4" w:rsidRDefault="0059634D" w:rsidP="00D335FD">
            <w:r>
              <w:t>Уметь определять склонение сущ., падежи.</w:t>
            </w:r>
          </w:p>
        </w:tc>
        <w:tc>
          <w:tcPr>
            <w:tcW w:w="1152" w:type="dxa"/>
            <w:shd w:val="clear" w:color="auto" w:fill="auto"/>
          </w:tcPr>
          <w:p w:rsidR="0097065D" w:rsidRDefault="0097065D" w:rsidP="00E06DD4"/>
          <w:p w:rsidR="0097065D" w:rsidRPr="00E06DD4" w:rsidRDefault="0097065D" w:rsidP="00E06DD4"/>
        </w:tc>
        <w:tc>
          <w:tcPr>
            <w:tcW w:w="1031" w:type="dxa"/>
            <w:shd w:val="clear" w:color="auto" w:fill="auto"/>
          </w:tcPr>
          <w:p w:rsidR="0097065D" w:rsidRPr="00E06DD4" w:rsidRDefault="0097065D" w:rsidP="00E06DD4"/>
        </w:tc>
        <w:tc>
          <w:tcPr>
            <w:tcW w:w="1343" w:type="dxa"/>
            <w:shd w:val="clear" w:color="auto" w:fill="auto"/>
          </w:tcPr>
          <w:p w:rsidR="0097065D" w:rsidRPr="00E06DD4" w:rsidRDefault="0097065D" w:rsidP="00E06DD4"/>
        </w:tc>
      </w:tr>
      <w:tr w:rsidR="0097065D" w:rsidRPr="00E06DD4" w:rsidTr="00C600C8">
        <w:trPr>
          <w:jc w:val="center"/>
        </w:trPr>
        <w:tc>
          <w:tcPr>
            <w:tcW w:w="562" w:type="dxa"/>
            <w:shd w:val="clear" w:color="auto" w:fill="auto"/>
          </w:tcPr>
          <w:p w:rsidR="0097065D" w:rsidRPr="00E06DD4" w:rsidRDefault="00AA60F7" w:rsidP="00E06DD4">
            <w:r>
              <w:t>34</w:t>
            </w:r>
          </w:p>
        </w:tc>
        <w:tc>
          <w:tcPr>
            <w:tcW w:w="2827" w:type="dxa"/>
            <w:shd w:val="clear" w:color="auto" w:fill="auto"/>
          </w:tcPr>
          <w:p w:rsidR="0097065D" w:rsidRPr="000377FA" w:rsidRDefault="00F1697D" w:rsidP="00AA60F7">
            <w:pPr>
              <w:rPr>
                <w:b/>
              </w:rPr>
            </w:pPr>
            <w:r>
              <w:t xml:space="preserve"> </w:t>
            </w:r>
            <w:r w:rsidR="00CD1893" w:rsidRPr="000377FA">
              <w:rPr>
                <w:b/>
              </w:rPr>
              <w:t>Имя прилагательное. Разряды прилагательных. Правописание безударных окончаний имен прилагательных .</w:t>
            </w:r>
            <w:r w:rsidR="007C16D4">
              <w:rPr>
                <w:b/>
              </w:rPr>
              <w:t>Признаки прилагательного. Синтаксическая роль в предложении.</w:t>
            </w:r>
          </w:p>
          <w:p w:rsidR="0097065D" w:rsidRPr="00F1697D" w:rsidRDefault="0097065D" w:rsidP="00E06DD4">
            <w:pPr>
              <w:rPr>
                <w:b/>
              </w:rPr>
            </w:pPr>
          </w:p>
          <w:p w:rsidR="0097065D" w:rsidRPr="00E06DD4" w:rsidRDefault="0097065D" w:rsidP="00E06DD4"/>
          <w:p w:rsidR="0097065D" w:rsidRPr="00E06DD4" w:rsidRDefault="0097065D" w:rsidP="00E06DD4"/>
          <w:p w:rsidR="0097065D" w:rsidRPr="00E06DD4" w:rsidRDefault="0097065D" w:rsidP="00E06DD4"/>
        </w:tc>
        <w:tc>
          <w:tcPr>
            <w:tcW w:w="736" w:type="dxa"/>
            <w:shd w:val="clear" w:color="auto" w:fill="auto"/>
          </w:tcPr>
          <w:p w:rsidR="0097065D" w:rsidRPr="00E06DD4" w:rsidRDefault="0097065D" w:rsidP="00E06DD4">
            <w:r w:rsidRPr="00E06DD4">
              <w:t>1</w:t>
            </w:r>
          </w:p>
        </w:tc>
        <w:tc>
          <w:tcPr>
            <w:tcW w:w="1399" w:type="dxa"/>
            <w:shd w:val="clear" w:color="auto" w:fill="auto"/>
          </w:tcPr>
          <w:p w:rsidR="0097065D" w:rsidRPr="00E06DD4" w:rsidRDefault="000377FA" w:rsidP="00E06DD4">
            <w:r>
              <w:t>Комбинированный урок</w:t>
            </w:r>
          </w:p>
        </w:tc>
        <w:tc>
          <w:tcPr>
            <w:tcW w:w="2118" w:type="dxa"/>
            <w:gridSpan w:val="2"/>
            <w:shd w:val="clear" w:color="auto" w:fill="auto"/>
          </w:tcPr>
          <w:p w:rsidR="0097065D" w:rsidRPr="00E06DD4" w:rsidRDefault="007C16D4" w:rsidP="00AA60F7">
            <w:r>
              <w:t>Запись под диктовку, выборочный диктант.</w:t>
            </w:r>
          </w:p>
        </w:tc>
        <w:tc>
          <w:tcPr>
            <w:tcW w:w="4810" w:type="dxa"/>
            <w:shd w:val="clear" w:color="auto" w:fill="auto"/>
          </w:tcPr>
          <w:p w:rsidR="0097065D" w:rsidRDefault="007C16D4" w:rsidP="00F1697D">
            <w:r>
              <w:t>Знать морфологические признаки имени прилагательного, его синтаксическую роль, Знать основные способы образования прилагательных.</w:t>
            </w:r>
          </w:p>
          <w:p w:rsidR="007C16D4" w:rsidRPr="00E06DD4" w:rsidRDefault="007C16D4" w:rsidP="00F1697D">
            <w:r>
              <w:t>Уметь употреблять прилагательные в речи, уметь определять определять твердый и мягкий тип основы, ставить вопрос от существительного к прилагательному, правильно писать окончания прилагательных, используя вопросы от определяемого слова.</w:t>
            </w:r>
          </w:p>
        </w:tc>
        <w:tc>
          <w:tcPr>
            <w:tcW w:w="1152" w:type="dxa"/>
            <w:shd w:val="clear" w:color="auto" w:fill="auto"/>
          </w:tcPr>
          <w:p w:rsidR="0097065D" w:rsidRPr="00E06DD4" w:rsidRDefault="0097065D" w:rsidP="00E06DD4"/>
        </w:tc>
        <w:tc>
          <w:tcPr>
            <w:tcW w:w="1031" w:type="dxa"/>
            <w:shd w:val="clear" w:color="auto" w:fill="auto"/>
          </w:tcPr>
          <w:p w:rsidR="0097065D" w:rsidRPr="00E06DD4" w:rsidRDefault="0097065D" w:rsidP="00E06DD4"/>
        </w:tc>
        <w:tc>
          <w:tcPr>
            <w:tcW w:w="1343" w:type="dxa"/>
            <w:shd w:val="clear" w:color="auto" w:fill="auto"/>
          </w:tcPr>
          <w:p w:rsidR="0097065D" w:rsidRPr="00E06DD4" w:rsidRDefault="0097065D" w:rsidP="00E06DD4"/>
        </w:tc>
      </w:tr>
      <w:tr w:rsidR="0097065D" w:rsidRPr="00E06DD4" w:rsidTr="00C600C8">
        <w:trPr>
          <w:jc w:val="center"/>
        </w:trPr>
        <w:tc>
          <w:tcPr>
            <w:tcW w:w="562" w:type="dxa"/>
            <w:shd w:val="clear" w:color="auto" w:fill="auto"/>
          </w:tcPr>
          <w:p w:rsidR="0097065D" w:rsidRPr="00E06DD4" w:rsidRDefault="00D05035" w:rsidP="00E06DD4">
            <w:r>
              <w:t>35</w:t>
            </w:r>
          </w:p>
        </w:tc>
        <w:tc>
          <w:tcPr>
            <w:tcW w:w="2827" w:type="dxa"/>
            <w:shd w:val="clear" w:color="auto" w:fill="auto"/>
          </w:tcPr>
          <w:p w:rsidR="0097065D" w:rsidRPr="00FE4282" w:rsidRDefault="00D05035" w:rsidP="00E06DD4">
            <w:pPr>
              <w:rPr>
                <w:b/>
              </w:rPr>
            </w:pPr>
            <w:r>
              <w:rPr>
                <w:b/>
              </w:rPr>
              <w:t>Правописание кратких прилагательных на шипящий.</w:t>
            </w:r>
            <w:r w:rsidR="007A0095">
              <w:rPr>
                <w:b/>
              </w:rPr>
              <w:t xml:space="preserve"> </w:t>
            </w:r>
            <w:r>
              <w:rPr>
                <w:b/>
              </w:rPr>
              <w:t>Сравнительная и превосходная степени сравнения имен прилагательных.</w:t>
            </w:r>
          </w:p>
        </w:tc>
        <w:tc>
          <w:tcPr>
            <w:tcW w:w="736" w:type="dxa"/>
            <w:shd w:val="clear" w:color="auto" w:fill="auto"/>
          </w:tcPr>
          <w:p w:rsidR="0097065D" w:rsidRPr="00E06DD4" w:rsidRDefault="0097065D" w:rsidP="00E06DD4">
            <w:r w:rsidRPr="00E06DD4">
              <w:t>1</w:t>
            </w:r>
          </w:p>
        </w:tc>
        <w:tc>
          <w:tcPr>
            <w:tcW w:w="1399" w:type="dxa"/>
            <w:shd w:val="clear" w:color="auto" w:fill="auto"/>
          </w:tcPr>
          <w:p w:rsidR="0097065D" w:rsidRPr="00E06DD4" w:rsidRDefault="007A0095" w:rsidP="00E06DD4">
            <w:r>
              <w:t>Комбинированный</w:t>
            </w:r>
          </w:p>
        </w:tc>
        <w:tc>
          <w:tcPr>
            <w:tcW w:w="2118" w:type="dxa"/>
            <w:gridSpan w:val="2"/>
            <w:shd w:val="clear" w:color="auto" w:fill="auto"/>
          </w:tcPr>
          <w:p w:rsidR="0097065D" w:rsidRPr="00E06DD4" w:rsidRDefault="007A0095" w:rsidP="00D05035">
            <w:r>
              <w:t>Тренировочные упражнения. Работа с таблицей »Суффиксы  имен прилагательных».</w:t>
            </w:r>
          </w:p>
        </w:tc>
        <w:tc>
          <w:tcPr>
            <w:tcW w:w="4810" w:type="dxa"/>
            <w:shd w:val="clear" w:color="auto" w:fill="auto"/>
          </w:tcPr>
          <w:p w:rsidR="0097065D" w:rsidRDefault="007A0095" w:rsidP="003A0B6A">
            <w:r>
              <w:t xml:space="preserve">Знать  </w:t>
            </w:r>
            <w:r w:rsidR="0032127E">
              <w:t>отличия полных прилагательных от кратких, морфологические признаки кратких прилагательных, синтаксическую роль кратких прилагательных.</w:t>
            </w:r>
          </w:p>
          <w:p w:rsidR="0032127E" w:rsidRDefault="0032127E" w:rsidP="003A0B6A">
            <w:r>
              <w:t>Уметь различать полные прилагательные  и краткие прилагательные, определять роль кратких прилагательных в предложении, правильно писать краткие прилагательные с основой на шипящую.</w:t>
            </w:r>
          </w:p>
          <w:p w:rsidR="007A0095" w:rsidRPr="00E06DD4" w:rsidRDefault="007A0095" w:rsidP="003A0B6A"/>
        </w:tc>
        <w:tc>
          <w:tcPr>
            <w:tcW w:w="1152" w:type="dxa"/>
            <w:shd w:val="clear" w:color="auto" w:fill="auto"/>
          </w:tcPr>
          <w:p w:rsidR="0097065D" w:rsidRPr="00E06DD4" w:rsidRDefault="0097065D" w:rsidP="00E06DD4"/>
        </w:tc>
        <w:tc>
          <w:tcPr>
            <w:tcW w:w="1031" w:type="dxa"/>
            <w:shd w:val="clear" w:color="auto" w:fill="auto"/>
          </w:tcPr>
          <w:p w:rsidR="0097065D" w:rsidRPr="00E06DD4" w:rsidRDefault="0097065D" w:rsidP="00E06DD4"/>
        </w:tc>
        <w:tc>
          <w:tcPr>
            <w:tcW w:w="1343" w:type="dxa"/>
            <w:shd w:val="clear" w:color="auto" w:fill="auto"/>
          </w:tcPr>
          <w:p w:rsidR="0097065D" w:rsidRPr="00E06DD4" w:rsidRDefault="0097065D" w:rsidP="00E06DD4"/>
        </w:tc>
      </w:tr>
      <w:tr w:rsidR="0097065D" w:rsidRPr="00E06DD4" w:rsidTr="00C600C8">
        <w:trPr>
          <w:jc w:val="center"/>
        </w:trPr>
        <w:tc>
          <w:tcPr>
            <w:tcW w:w="562" w:type="dxa"/>
            <w:shd w:val="clear" w:color="auto" w:fill="auto"/>
          </w:tcPr>
          <w:p w:rsidR="0097065D" w:rsidRPr="00E06DD4" w:rsidRDefault="00D05035" w:rsidP="00E06DD4">
            <w:r>
              <w:t>36</w:t>
            </w:r>
          </w:p>
        </w:tc>
        <w:tc>
          <w:tcPr>
            <w:tcW w:w="2827" w:type="dxa"/>
            <w:shd w:val="clear" w:color="auto" w:fill="auto"/>
          </w:tcPr>
          <w:p w:rsidR="0097065D" w:rsidRPr="00FE4282" w:rsidRDefault="00D05035" w:rsidP="00E06DD4">
            <w:pPr>
              <w:rPr>
                <w:b/>
              </w:rPr>
            </w:pPr>
            <w:r>
              <w:rPr>
                <w:b/>
              </w:rPr>
              <w:t>Контрольный диктант.</w:t>
            </w:r>
          </w:p>
        </w:tc>
        <w:tc>
          <w:tcPr>
            <w:tcW w:w="736" w:type="dxa"/>
            <w:shd w:val="clear" w:color="auto" w:fill="auto"/>
          </w:tcPr>
          <w:p w:rsidR="0097065D" w:rsidRPr="00E06DD4" w:rsidRDefault="0097065D" w:rsidP="00E06DD4">
            <w:r w:rsidRPr="00E06DD4">
              <w:t>1</w:t>
            </w:r>
          </w:p>
        </w:tc>
        <w:tc>
          <w:tcPr>
            <w:tcW w:w="1399" w:type="dxa"/>
            <w:shd w:val="clear" w:color="auto" w:fill="auto"/>
          </w:tcPr>
          <w:p w:rsidR="0097065D" w:rsidRPr="00E06DD4" w:rsidRDefault="00D05035" w:rsidP="009B5A49">
            <w:r>
              <w:t xml:space="preserve">Урок </w:t>
            </w:r>
            <w:r w:rsidR="009B5A49">
              <w:t>контроля.</w:t>
            </w:r>
          </w:p>
        </w:tc>
        <w:tc>
          <w:tcPr>
            <w:tcW w:w="2118" w:type="dxa"/>
            <w:gridSpan w:val="2"/>
            <w:shd w:val="clear" w:color="auto" w:fill="auto"/>
          </w:tcPr>
          <w:p w:rsidR="0097065D" w:rsidRPr="00E06DD4" w:rsidRDefault="009B5A49" w:rsidP="009B5A49">
            <w:r>
              <w:t>Контрольный диктант.</w:t>
            </w:r>
          </w:p>
        </w:tc>
        <w:tc>
          <w:tcPr>
            <w:tcW w:w="4810" w:type="dxa"/>
            <w:shd w:val="clear" w:color="auto" w:fill="auto"/>
          </w:tcPr>
          <w:p w:rsidR="0097065D" w:rsidRDefault="009B5A49" w:rsidP="003A0B6A">
            <w:r>
              <w:t>Знать основные орфографические и пунктуационные правила по изученным темам.</w:t>
            </w:r>
          </w:p>
          <w:p w:rsidR="009B5A49" w:rsidRPr="00E06DD4" w:rsidRDefault="009B5A49" w:rsidP="003A0B6A">
            <w:r>
              <w:t>Уметь применять полученные знания на практике.</w:t>
            </w:r>
          </w:p>
        </w:tc>
        <w:tc>
          <w:tcPr>
            <w:tcW w:w="1152" w:type="dxa"/>
            <w:shd w:val="clear" w:color="auto" w:fill="auto"/>
          </w:tcPr>
          <w:p w:rsidR="0097065D" w:rsidRPr="00E06DD4" w:rsidRDefault="0097065D" w:rsidP="00D05035"/>
        </w:tc>
        <w:tc>
          <w:tcPr>
            <w:tcW w:w="1031" w:type="dxa"/>
            <w:shd w:val="clear" w:color="auto" w:fill="auto"/>
          </w:tcPr>
          <w:p w:rsidR="0097065D" w:rsidRPr="00E06DD4" w:rsidRDefault="0097065D" w:rsidP="00E06DD4"/>
        </w:tc>
        <w:tc>
          <w:tcPr>
            <w:tcW w:w="1343" w:type="dxa"/>
            <w:shd w:val="clear" w:color="auto" w:fill="auto"/>
          </w:tcPr>
          <w:p w:rsidR="0097065D" w:rsidRPr="00E06DD4" w:rsidRDefault="0097065D" w:rsidP="00E06DD4"/>
        </w:tc>
      </w:tr>
      <w:tr w:rsidR="00FE4282" w:rsidRPr="00E06DD4" w:rsidTr="00C600C8">
        <w:trPr>
          <w:jc w:val="center"/>
        </w:trPr>
        <w:tc>
          <w:tcPr>
            <w:tcW w:w="562" w:type="dxa"/>
            <w:shd w:val="clear" w:color="auto" w:fill="auto"/>
          </w:tcPr>
          <w:p w:rsidR="00FE4282" w:rsidRPr="00E06DD4" w:rsidRDefault="00FE4282" w:rsidP="00E06DD4"/>
        </w:tc>
        <w:tc>
          <w:tcPr>
            <w:tcW w:w="2827" w:type="dxa"/>
            <w:shd w:val="clear" w:color="auto" w:fill="auto"/>
          </w:tcPr>
          <w:p w:rsidR="00FE4282" w:rsidRPr="00E06DD4" w:rsidRDefault="00FE4282" w:rsidP="00FE4282"/>
        </w:tc>
        <w:tc>
          <w:tcPr>
            <w:tcW w:w="736" w:type="dxa"/>
            <w:shd w:val="clear" w:color="auto" w:fill="auto"/>
          </w:tcPr>
          <w:p w:rsidR="00FE4282" w:rsidRPr="00E06DD4" w:rsidRDefault="00FE4282" w:rsidP="00E06DD4"/>
        </w:tc>
        <w:tc>
          <w:tcPr>
            <w:tcW w:w="1399" w:type="dxa"/>
            <w:shd w:val="clear" w:color="auto" w:fill="auto"/>
          </w:tcPr>
          <w:p w:rsidR="00FE4282" w:rsidRPr="00E06DD4" w:rsidRDefault="00FE4282" w:rsidP="00E06DD4"/>
        </w:tc>
        <w:tc>
          <w:tcPr>
            <w:tcW w:w="2118" w:type="dxa"/>
            <w:gridSpan w:val="2"/>
            <w:shd w:val="clear" w:color="auto" w:fill="auto"/>
          </w:tcPr>
          <w:p w:rsidR="00FE4282" w:rsidRDefault="00FE4282" w:rsidP="00E06DD4"/>
        </w:tc>
        <w:tc>
          <w:tcPr>
            <w:tcW w:w="4810" w:type="dxa"/>
            <w:shd w:val="clear" w:color="auto" w:fill="auto"/>
          </w:tcPr>
          <w:p w:rsidR="00FE4282" w:rsidRPr="00E06DD4" w:rsidRDefault="00FE4282" w:rsidP="00E06DD4"/>
        </w:tc>
        <w:tc>
          <w:tcPr>
            <w:tcW w:w="1152" w:type="dxa"/>
            <w:shd w:val="clear" w:color="auto" w:fill="auto"/>
          </w:tcPr>
          <w:p w:rsidR="00AC3EA3" w:rsidRDefault="00AC3EA3" w:rsidP="00AC3EA3"/>
          <w:p w:rsidR="00FE4282" w:rsidRPr="00AC3EA3" w:rsidRDefault="00FE4282" w:rsidP="00AC3EA3"/>
        </w:tc>
        <w:tc>
          <w:tcPr>
            <w:tcW w:w="1031" w:type="dxa"/>
            <w:shd w:val="clear" w:color="auto" w:fill="auto"/>
          </w:tcPr>
          <w:p w:rsidR="00FE4282" w:rsidRPr="00E06DD4" w:rsidRDefault="00FE4282" w:rsidP="00E06DD4"/>
        </w:tc>
        <w:tc>
          <w:tcPr>
            <w:tcW w:w="1343" w:type="dxa"/>
            <w:shd w:val="clear" w:color="auto" w:fill="auto"/>
          </w:tcPr>
          <w:p w:rsidR="00FE4282" w:rsidRPr="00E06DD4" w:rsidRDefault="00FE4282" w:rsidP="00E06DD4"/>
        </w:tc>
      </w:tr>
    </w:tbl>
    <w:p w:rsidR="00FE4282" w:rsidRDefault="00FE4282" w:rsidP="00E06DD4"/>
    <w:p w:rsidR="009F6CB8" w:rsidRDefault="00B12479" w:rsidP="00E06DD4">
      <w:r>
        <w:t>1</w:t>
      </w:r>
    </w:p>
    <w:p w:rsidR="00FE4282" w:rsidRDefault="00FE4282" w:rsidP="00E06DD4"/>
    <w:p w:rsidR="00E06DD4" w:rsidRPr="00E06DD4" w:rsidRDefault="00E06DD4" w:rsidP="00E06DD4"/>
    <w:p w:rsidR="00831A28" w:rsidRDefault="00831A28"/>
    <w:sectPr w:rsidR="00831A28" w:rsidSect="00BA4F05">
      <w:pgSz w:w="16838" w:h="11906" w:orient="landscape"/>
      <w:pgMar w:top="85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FB0A8B"/>
    <w:multiLevelType w:val="multilevel"/>
    <w:tmpl w:val="3BAA66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29FD0491"/>
    <w:multiLevelType w:val="multilevel"/>
    <w:tmpl w:val="BD74A4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3BBB2A08"/>
    <w:multiLevelType w:val="hybridMultilevel"/>
    <w:tmpl w:val="40E89532"/>
    <w:lvl w:ilvl="0" w:tplc="FFFFFFFF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423E74A8"/>
    <w:multiLevelType w:val="multilevel"/>
    <w:tmpl w:val="5E7C3F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4878620A"/>
    <w:multiLevelType w:val="multilevel"/>
    <w:tmpl w:val="CD84C3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2"/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revisionView w:inkAnnotations="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6DD4"/>
    <w:rsid w:val="00017B73"/>
    <w:rsid w:val="000377FA"/>
    <w:rsid w:val="00093C2D"/>
    <w:rsid w:val="000A46AB"/>
    <w:rsid w:val="000D45A7"/>
    <w:rsid w:val="000F0F26"/>
    <w:rsid w:val="001338C3"/>
    <w:rsid w:val="001363B4"/>
    <w:rsid w:val="001551DE"/>
    <w:rsid w:val="00166B4E"/>
    <w:rsid w:val="001D613B"/>
    <w:rsid w:val="001E616C"/>
    <w:rsid w:val="00232ADD"/>
    <w:rsid w:val="00235EA2"/>
    <w:rsid w:val="00246158"/>
    <w:rsid w:val="002643E6"/>
    <w:rsid w:val="0027001D"/>
    <w:rsid w:val="00274AAA"/>
    <w:rsid w:val="002A0388"/>
    <w:rsid w:val="002A3ECC"/>
    <w:rsid w:val="002B2492"/>
    <w:rsid w:val="002E2927"/>
    <w:rsid w:val="0030617A"/>
    <w:rsid w:val="00312485"/>
    <w:rsid w:val="0032127E"/>
    <w:rsid w:val="003531F1"/>
    <w:rsid w:val="00365958"/>
    <w:rsid w:val="003701DD"/>
    <w:rsid w:val="00394248"/>
    <w:rsid w:val="003A0839"/>
    <w:rsid w:val="003A0B6A"/>
    <w:rsid w:val="003D744A"/>
    <w:rsid w:val="003F6089"/>
    <w:rsid w:val="00452BFC"/>
    <w:rsid w:val="00454962"/>
    <w:rsid w:val="004827E0"/>
    <w:rsid w:val="00493D4E"/>
    <w:rsid w:val="00497E08"/>
    <w:rsid w:val="004A6770"/>
    <w:rsid w:val="004B0733"/>
    <w:rsid w:val="004C60E6"/>
    <w:rsid w:val="004C62B7"/>
    <w:rsid w:val="004C6C2D"/>
    <w:rsid w:val="004F5E57"/>
    <w:rsid w:val="004F632E"/>
    <w:rsid w:val="004F7419"/>
    <w:rsid w:val="0050167C"/>
    <w:rsid w:val="00503E5C"/>
    <w:rsid w:val="00542457"/>
    <w:rsid w:val="005430AD"/>
    <w:rsid w:val="0059634D"/>
    <w:rsid w:val="005D027C"/>
    <w:rsid w:val="005D2BD7"/>
    <w:rsid w:val="0061638B"/>
    <w:rsid w:val="00627BA2"/>
    <w:rsid w:val="006376D6"/>
    <w:rsid w:val="0065614C"/>
    <w:rsid w:val="00671885"/>
    <w:rsid w:val="00692AB0"/>
    <w:rsid w:val="006A6498"/>
    <w:rsid w:val="006B08AD"/>
    <w:rsid w:val="006C2E74"/>
    <w:rsid w:val="006F5313"/>
    <w:rsid w:val="00717DE2"/>
    <w:rsid w:val="00741ACE"/>
    <w:rsid w:val="00750C05"/>
    <w:rsid w:val="00753411"/>
    <w:rsid w:val="007579CC"/>
    <w:rsid w:val="00772BCD"/>
    <w:rsid w:val="00794B80"/>
    <w:rsid w:val="007A0095"/>
    <w:rsid w:val="007C16D4"/>
    <w:rsid w:val="007D210E"/>
    <w:rsid w:val="00831A28"/>
    <w:rsid w:val="0085698C"/>
    <w:rsid w:val="0086638E"/>
    <w:rsid w:val="00871029"/>
    <w:rsid w:val="00874E8F"/>
    <w:rsid w:val="008876ED"/>
    <w:rsid w:val="008A3533"/>
    <w:rsid w:val="008C292F"/>
    <w:rsid w:val="008C63DD"/>
    <w:rsid w:val="008F08C6"/>
    <w:rsid w:val="008F4BE9"/>
    <w:rsid w:val="0091196A"/>
    <w:rsid w:val="00936785"/>
    <w:rsid w:val="00960F5E"/>
    <w:rsid w:val="0097065D"/>
    <w:rsid w:val="009B5A49"/>
    <w:rsid w:val="009B7100"/>
    <w:rsid w:val="009D07E4"/>
    <w:rsid w:val="009F6CB8"/>
    <w:rsid w:val="00A14824"/>
    <w:rsid w:val="00A16B6D"/>
    <w:rsid w:val="00A23DCC"/>
    <w:rsid w:val="00A60F9A"/>
    <w:rsid w:val="00A9121E"/>
    <w:rsid w:val="00AA60F7"/>
    <w:rsid w:val="00AC3EA3"/>
    <w:rsid w:val="00AC7D04"/>
    <w:rsid w:val="00AD4916"/>
    <w:rsid w:val="00B12479"/>
    <w:rsid w:val="00B313E5"/>
    <w:rsid w:val="00B6407D"/>
    <w:rsid w:val="00B96216"/>
    <w:rsid w:val="00BA4F05"/>
    <w:rsid w:val="00BB1867"/>
    <w:rsid w:val="00BD4978"/>
    <w:rsid w:val="00BF7E53"/>
    <w:rsid w:val="00C03C14"/>
    <w:rsid w:val="00C16B92"/>
    <w:rsid w:val="00C305C0"/>
    <w:rsid w:val="00C36F9D"/>
    <w:rsid w:val="00C600C8"/>
    <w:rsid w:val="00C712C7"/>
    <w:rsid w:val="00C73FFF"/>
    <w:rsid w:val="00C84E62"/>
    <w:rsid w:val="00CA3CD4"/>
    <w:rsid w:val="00CD1893"/>
    <w:rsid w:val="00D05035"/>
    <w:rsid w:val="00D335FD"/>
    <w:rsid w:val="00D70291"/>
    <w:rsid w:val="00D91A60"/>
    <w:rsid w:val="00D93319"/>
    <w:rsid w:val="00DA29AE"/>
    <w:rsid w:val="00DC0160"/>
    <w:rsid w:val="00DF5CF9"/>
    <w:rsid w:val="00E0586D"/>
    <w:rsid w:val="00E06DD4"/>
    <w:rsid w:val="00E11588"/>
    <w:rsid w:val="00E2036F"/>
    <w:rsid w:val="00E42487"/>
    <w:rsid w:val="00E66C78"/>
    <w:rsid w:val="00E752F0"/>
    <w:rsid w:val="00EA4585"/>
    <w:rsid w:val="00EA7084"/>
    <w:rsid w:val="00EB1AC5"/>
    <w:rsid w:val="00EC0DB7"/>
    <w:rsid w:val="00F0282C"/>
    <w:rsid w:val="00F1697D"/>
    <w:rsid w:val="00F23914"/>
    <w:rsid w:val="00F35063"/>
    <w:rsid w:val="00F41A6C"/>
    <w:rsid w:val="00F52004"/>
    <w:rsid w:val="00F73451"/>
    <w:rsid w:val="00F7659D"/>
    <w:rsid w:val="00F83077"/>
    <w:rsid w:val="00FB20F8"/>
    <w:rsid w:val="00FE1B04"/>
    <w:rsid w:val="00FE42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B9C0D02-0827-4BDF-A20F-F7A138CC19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A4F0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next w:val="a3"/>
    <w:uiPriority w:val="59"/>
    <w:rsid w:val="001E616C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0799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639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96DE269-6B96-47E6-B5A5-B7F3524842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24</Pages>
  <Words>6043</Words>
  <Characters>34451</Characters>
  <Application>Microsoft Office Word</Application>
  <DocSecurity>4</DocSecurity>
  <Lines>287</Lines>
  <Paragraphs>80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40414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Валиева</dc:creator>
  <cp:lastModifiedBy>User</cp:lastModifiedBy>
  <cp:revision>2</cp:revision>
  <dcterms:created xsi:type="dcterms:W3CDTF">2015-03-07T13:26:00Z</dcterms:created>
  <dcterms:modified xsi:type="dcterms:W3CDTF">2015-03-07T13:26:00Z</dcterms:modified>
  <cp:contentStatus>Окончательное</cp:contentStatus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MarkAsFinal">
    <vt:bool>true</vt:bool>
  </property>
</Properties>
</file>